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2C84" w14:textId="77777777" w:rsidR="00EA593D" w:rsidRPr="00A829A4" w:rsidRDefault="00EA593D">
      <w:pPr>
        <w:rPr>
          <w:color w:val="000000" w:themeColor="text1"/>
          <w:sz w:val="2"/>
          <w:szCs w:val="2"/>
        </w:rPr>
      </w:pPr>
    </w:p>
    <w:tbl>
      <w:tblPr>
        <w:tblW w:w="15047" w:type="dxa"/>
        <w:jc w:val="center"/>
        <w:tblLayout w:type="fixed"/>
        <w:tblLook w:val="0000" w:firstRow="0" w:lastRow="0" w:firstColumn="0" w:lastColumn="0" w:noHBand="0" w:noVBand="0"/>
      </w:tblPr>
      <w:tblGrid>
        <w:gridCol w:w="5611"/>
        <w:gridCol w:w="9436"/>
      </w:tblGrid>
      <w:tr w:rsidR="00777529" w:rsidRPr="00A829A4" w14:paraId="4BE55BF5" w14:textId="77777777" w:rsidTr="000C6708">
        <w:trPr>
          <w:jc w:val="center"/>
        </w:trPr>
        <w:tc>
          <w:tcPr>
            <w:tcW w:w="5611" w:type="dxa"/>
          </w:tcPr>
          <w:p w14:paraId="2306854B" w14:textId="77777777" w:rsidR="00A52E0D" w:rsidRPr="00A829A4" w:rsidRDefault="00A52E0D" w:rsidP="000F579C">
            <w:pPr>
              <w:numPr>
                <w:ilvl w:val="1"/>
                <w:numId w:val="1"/>
              </w:numPr>
              <w:ind w:left="578" w:hanging="578"/>
              <w:jc w:val="center"/>
              <w:outlineLvl w:val="1"/>
              <w:rPr>
                <w:b/>
                <w:bCs/>
                <w:color w:val="000000" w:themeColor="text1"/>
                <w:sz w:val="30"/>
                <w:szCs w:val="26"/>
              </w:rPr>
            </w:pPr>
            <w:r w:rsidRPr="00A829A4">
              <w:rPr>
                <w:b/>
                <w:bCs/>
                <w:color w:val="000000" w:themeColor="text1"/>
                <w:sz w:val="28"/>
                <w:szCs w:val="20"/>
              </w:rPr>
              <w:t>ỦY BAN NHÂN DÂN</w:t>
            </w:r>
          </w:p>
          <w:p w14:paraId="4C345C35" w14:textId="77777777" w:rsidR="00A52E0D" w:rsidRPr="00A829A4" w:rsidRDefault="00A52E0D" w:rsidP="000F579C">
            <w:pPr>
              <w:numPr>
                <w:ilvl w:val="1"/>
                <w:numId w:val="1"/>
              </w:numPr>
              <w:ind w:left="578" w:hanging="578"/>
              <w:jc w:val="center"/>
              <w:outlineLvl w:val="1"/>
              <w:rPr>
                <w:b/>
                <w:bCs/>
                <w:color w:val="000000" w:themeColor="text1"/>
                <w:szCs w:val="20"/>
              </w:rPr>
            </w:pPr>
            <w:r w:rsidRPr="00A829A4">
              <w:rPr>
                <w:b/>
                <w:bCs/>
                <w:color w:val="000000" w:themeColor="text1"/>
                <w:sz w:val="28"/>
                <w:szCs w:val="20"/>
              </w:rPr>
              <w:t>HUYỆN TRÀNG ĐỊNH</w:t>
            </w:r>
          </w:p>
        </w:tc>
        <w:tc>
          <w:tcPr>
            <w:tcW w:w="9436" w:type="dxa"/>
          </w:tcPr>
          <w:p w14:paraId="0FC24A2A" w14:textId="77777777" w:rsidR="00A52E0D" w:rsidRPr="00A829A4" w:rsidRDefault="00A52E0D" w:rsidP="000F579C">
            <w:pPr>
              <w:numPr>
                <w:ilvl w:val="1"/>
                <w:numId w:val="1"/>
              </w:numPr>
              <w:ind w:left="578" w:hanging="578"/>
              <w:jc w:val="center"/>
              <w:outlineLvl w:val="1"/>
              <w:rPr>
                <w:b/>
                <w:bCs/>
                <w:color w:val="000000" w:themeColor="text1"/>
                <w:sz w:val="26"/>
                <w:szCs w:val="20"/>
              </w:rPr>
            </w:pPr>
            <w:r w:rsidRPr="00A829A4">
              <w:rPr>
                <w:b/>
                <w:bCs/>
                <w:color w:val="000000" w:themeColor="text1"/>
                <w:sz w:val="26"/>
                <w:szCs w:val="20"/>
              </w:rPr>
              <w:t>CỘNG HÒA XÃ HỘI CHỦ NGHĨA VIỆT NAM</w:t>
            </w:r>
          </w:p>
          <w:p w14:paraId="2BA3F471" w14:textId="77777777" w:rsidR="00A52E0D" w:rsidRPr="00A829A4" w:rsidRDefault="001512B8" w:rsidP="000F579C">
            <w:pPr>
              <w:numPr>
                <w:ilvl w:val="1"/>
                <w:numId w:val="1"/>
              </w:numPr>
              <w:ind w:left="578" w:hanging="578"/>
              <w:jc w:val="center"/>
              <w:outlineLvl w:val="1"/>
              <w:rPr>
                <w:b/>
                <w:bCs/>
                <w:color w:val="000000" w:themeColor="text1"/>
                <w:sz w:val="30"/>
                <w:szCs w:val="26"/>
              </w:rPr>
            </w:pPr>
            <w:r>
              <w:rPr>
                <w:b/>
                <w:bCs/>
                <w:noProof/>
                <w:color w:val="000000" w:themeColor="text1"/>
                <w:sz w:val="26"/>
                <w:szCs w:val="26"/>
              </w:rPr>
              <w:pict w14:anchorId="68FE3F8B">
                <v:line id="Straight Connector 1" o:spid="_x0000_s2050" style="position:absolute;left:0;text-align:left;z-index:251660288;visibility:visible;mso-wrap-distance-top:-3e-5mm;mso-wrap-distance-bottom:-3e-5mm"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w:r>
            <w:r w:rsidR="00A52E0D" w:rsidRPr="00A829A4">
              <w:rPr>
                <w:b/>
                <w:bCs/>
                <w:color w:val="000000" w:themeColor="text1"/>
                <w:sz w:val="28"/>
                <w:szCs w:val="20"/>
              </w:rPr>
              <w:t>Độc lập – Tự do – Hạnh phúc</w:t>
            </w:r>
          </w:p>
        </w:tc>
      </w:tr>
    </w:tbl>
    <w:p w14:paraId="390595BA" w14:textId="77777777" w:rsidR="00A52E0D" w:rsidRPr="00A829A4" w:rsidRDefault="001512B8" w:rsidP="00A52E0D">
      <w:pPr>
        <w:numPr>
          <w:ilvl w:val="1"/>
          <w:numId w:val="1"/>
        </w:numPr>
        <w:spacing w:before="240"/>
        <w:ind w:left="578" w:hanging="578"/>
        <w:jc w:val="center"/>
        <w:outlineLvl w:val="1"/>
        <w:rPr>
          <w:rFonts w:eastAsia="Calibri"/>
          <w:b/>
          <w:bCs/>
          <w:color w:val="000000" w:themeColor="text1"/>
          <w:sz w:val="2"/>
          <w:szCs w:val="20"/>
          <w:lang w:eastAsia="ar-SA"/>
        </w:rPr>
      </w:pPr>
      <w:r>
        <w:rPr>
          <w:b/>
          <w:bCs/>
          <w:noProof/>
          <w:color w:val="000000" w:themeColor="text1"/>
          <w:sz w:val="30"/>
          <w:szCs w:val="26"/>
        </w:rPr>
        <w:pict w14:anchorId="7CD8A50A">
          <v:line id="Straight Connector 2" o:spid="_x0000_s2052" style="position:absolute;left:0;text-align:left;z-index:251659264;visibility:visible;mso-wrap-distance-top:-3e-5mm;mso-wrap-distance-bottom:-3e-5mm;mso-position-horizontal-relative:text;mso-position-vertical-relative:text"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w:r>
    </w:p>
    <w:p w14:paraId="264DE49A" w14:textId="77777777" w:rsidR="00A52E0D" w:rsidRPr="00A829A4" w:rsidRDefault="00A52E0D" w:rsidP="00A52E0D">
      <w:pPr>
        <w:numPr>
          <w:ilvl w:val="1"/>
          <w:numId w:val="1"/>
        </w:numPr>
        <w:spacing w:before="60"/>
        <w:ind w:left="578" w:hanging="578"/>
        <w:jc w:val="center"/>
        <w:outlineLvl w:val="1"/>
        <w:rPr>
          <w:rFonts w:eastAsia="Calibri"/>
          <w:bCs/>
          <w:color w:val="000000" w:themeColor="text1"/>
          <w:sz w:val="28"/>
          <w:szCs w:val="20"/>
          <w:lang w:eastAsia="ar-SA"/>
        </w:rPr>
      </w:pPr>
      <w:r w:rsidRPr="00A829A4">
        <w:rPr>
          <w:rFonts w:eastAsia="Calibri"/>
          <w:b/>
          <w:bCs/>
          <w:color w:val="000000" w:themeColor="text1"/>
          <w:sz w:val="28"/>
          <w:szCs w:val="20"/>
          <w:lang w:eastAsia="ar-SA"/>
        </w:rPr>
        <w:t>LỊCH CÔNG TÁC TUẦN CỦA LÃNH ĐẠO HĐND, UBND HUYỆN</w:t>
      </w:r>
    </w:p>
    <w:p w14:paraId="1547AE3B" w14:textId="77777777" w:rsidR="002F3976" w:rsidRPr="00A829A4" w:rsidRDefault="002F3976" w:rsidP="002F3976">
      <w:pPr>
        <w:pStyle w:val="ListParagraph"/>
        <w:numPr>
          <w:ilvl w:val="0"/>
          <w:numId w:val="1"/>
        </w:numPr>
        <w:spacing w:before="60" w:after="0" w:line="240" w:lineRule="auto"/>
        <w:jc w:val="center"/>
        <w:rPr>
          <w:rFonts w:ascii="Times New Roman" w:eastAsia="Times New Roman" w:hAnsi="Times New Roman" w:cs="Times New Roman"/>
          <w:b/>
          <w:bCs/>
          <w:color w:val="000000" w:themeColor="text1"/>
          <w:sz w:val="28"/>
          <w:szCs w:val="28"/>
          <w:lang w:val="en-US"/>
        </w:rPr>
      </w:pPr>
      <w:r w:rsidRPr="00A829A4">
        <w:rPr>
          <w:rFonts w:ascii="Times New Roman" w:eastAsia="Times New Roman" w:hAnsi="Times New Roman" w:cs="Times New Roman"/>
          <w:b/>
          <w:bCs/>
          <w:color w:val="000000" w:themeColor="text1"/>
          <w:sz w:val="28"/>
          <w:szCs w:val="28"/>
          <w:lang w:val="en-US"/>
        </w:rPr>
        <w:t xml:space="preserve">Tuần </w:t>
      </w:r>
      <w:r w:rsidRPr="00A829A4">
        <w:rPr>
          <w:rFonts w:ascii="Times New Roman" w:eastAsia="Times New Roman" w:hAnsi="Times New Roman" w:cs="Times New Roman"/>
          <w:b/>
          <w:bCs/>
          <w:color w:val="000000" w:themeColor="text1"/>
          <w:sz w:val="28"/>
          <w:szCs w:val="28"/>
        </w:rPr>
        <w:t>thứ</w:t>
      </w:r>
      <w:r w:rsidRPr="00A829A4">
        <w:rPr>
          <w:rFonts w:ascii="Times New Roman" w:eastAsia="Times New Roman" w:hAnsi="Times New Roman" w:cs="Times New Roman"/>
          <w:b/>
          <w:bCs/>
          <w:color w:val="000000" w:themeColor="text1"/>
          <w:sz w:val="28"/>
          <w:szCs w:val="28"/>
          <w:lang w:val="en-US"/>
        </w:rPr>
        <w:t xml:space="preserve"> 4</w:t>
      </w:r>
      <w:r w:rsidR="000F7675" w:rsidRPr="00A829A4">
        <w:rPr>
          <w:rFonts w:ascii="Times New Roman" w:eastAsia="Times New Roman" w:hAnsi="Times New Roman" w:cs="Times New Roman"/>
          <w:b/>
          <w:bCs/>
          <w:color w:val="000000" w:themeColor="text1"/>
          <w:sz w:val="28"/>
          <w:szCs w:val="28"/>
          <w:lang w:val="en-US"/>
        </w:rPr>
        <w:t>6</w:t>
      </w:r>
      <w:r w:rsidR="006332ED" w:rsidRPr="00A829A4">
        <w:rPr>
          <w:rFonts w:ascii="Times New Roman" w:eastAsia="Times New Roman" w:hAnsi="Times New Roman" w:cs="Times New Roman"/>
          <w:b/>
          <w:bCs/>
          <w:color w:val="000000" w:themeColor="text1"/>
          <w:sz w:val="28"/>
          <w:szCs w:val="28"/>
          <w:lang w:val="en-US"/>
        </w:rPr>
        <w:t xml:space="preserve"> </w:t>
      </w:r>
      <w:r w:rsidRPr="00A829A4">
        <w:rPr>
          <w:rFonts w:ascii="Times New Roman" w:eastAsia="Times New Roman" w:hAnsi="Times New Roman" w:cs="Times New Roman"/>
          <w:b/>
          <w:bCs/>
          <w:color w:val="000000" w:themeColor="text1"/>
          <w:sz w:val="28"/>
          <w:szCs w:val="28"/>
        </w:rPr>
        <w:t xml:space="preserve">từ ngày </w:t>
      </w:r>
      <w:r w:rsidR="003B5D35">
        <w:rPr>
          <w:rFonts w:ascii="Times New Roman" w:eastAsia="Times New Roman" w:hAnsi="Times New Roman" w:cs="Times New Roman"/>
          <w:b/>
          <w:bCs/>
          <w:color w:val="000000" w:themeColor="text1"/>
          <w:sz w:val="28"/>
          <w:szCs w:val="28"/>
          <w:lang w:val="en-US"/>
        </w:rPr>
        <w:t>20</w:t>
      </w:r>
      <w:r w:rsidRPr="00A829A4">
        <w:rPr>
          <w:rFonts w:ascii="Times New Roman" w:eastAsia="Times New Roman" w:hAnsi="Times New Roman" w:cs="Times New Roman"/>
          <w:b/>
          <w:bCs/>
          <w:color w:val="000000" w:themeColor="text1"/>
          <w:sz w:val="28"/>
          <w:szCs w:val="28"/>
          <w:lang w:val="en-US"/>
        </w:rPr>
        <w:t>/1</w:t>
      </w:r>
      <w:r w:rsidR="000F7675" w:rsidRPr="00A829A4">
        <w:rPr>
          <w:rFonts w:ascii="Times New Roman" w:eastAsia="Times New Roman" w:hAnsi="Times New Roman" w:cs="Times New Roman"/>
          <w:b/>
          <w:bCs/>
          <w:color w:val="000000" w:themeColor="text1"/>
          <w:sz w:val="28"/>
          <w:szCs w:val="28"/>
          <w:lang w:val="en-US"/>
        </w:rPr>
        <w:t>1</w:t>
      </w:r>
      <w:r w:rsidRPr="00A829A4">
        <w:rPr>
          <w:rFonts w:ascii="Times New Roman" w:eastAsia="Times New Roman" w:hAnsi="Times New Roman" w:cs="Times New Roman"/>
          <w:b/>
          <w:bCs/>
          <w:color w:val="000000" w:themeColor="text1"/>
          <w:sz w:val="28"/>
          <w:szCs w:val="28"/>
          <w:lang w:val="en-US"/>
        </w:rPr>
        <w:t>/</w:t>
      </w:r>
      <w:r w:rsidRPr="00A829A4">
        <w:rPr>
          <w:rFonts w:ascii="Times New Roman" w:eastAsia="Times New Roman" w:hAnsi="Times New Roman" w:cs="Times New Roman"/>
          <w:b/>
          <w:bCs/>
          <w:color w:val="000000" w:themeColor="text1"/>
          <w:sz w:val="28"/>
          <w:szCs w:val="28"/>
        </w:rPr>
        <w:t>20</w:t>
      </w:r>
      <w:r w:rsidRPr="00A829A4">
        <w:rPr>
          <w:rFonts w:ascii="Times New Roman" w:eastAsia="Times New Roman" w:hAnsi="Times New Roman" w:cs="Times New Roman"/>
          <w:b/>
          <w:bCs/>
          <w:color w:val="000000" w:themeColor="text1"/>
          <w:sz w:val="28"/>
          <w:szCs w:val="28"/>
          <w:lang w:val="en-US"/>
        </w:rPr>
        <w:t xml:space="preserve">23 </w:t>
      </w:r>
      <w:r w:rsidRPr="00A829A4">
        <w:rPr>
          <w:rFonts w:ascii="Times New Roman" w:eastAsia="Times New Roman" w:hAnsi="Times New Roman" w:cs="Times New Roman"/>
          <w:b/>
          <w:bCs/>
          <w:color w:val="000000" w:themeColor="text1"/>
          <w:sz w:val="28"/>
          <w:szCs w:val="28"/>
        </w:rPr>
        <w:t xml:space="preserve">đến ngày </w:t>
      </w:r>
      <w:r w:rsidR="003B5D35">
        <w:rPr>
          <w:rFonts w:ascii="Times New Roman" w:eastAsia="Times New Roman" w:hAnsi="Times New Roman" w:cs="Times New Roman"/>
          <w:b/>
          <w:bCs/>
          <w:color w:val="000000" w:themeColor="text1"/>
          <w:sz w:val="28"/>
          <w:szCs w:val="28"/>
          <w:lang w:val="en-US"/>
        </w:rPr>
        <w:t>26</w:t>
      </w:r>
      <w:r w:rsidRPr="00A829A4">
        <w:rPr>
          <w:rFonts w:ascii="Times New Roman" w:eastAsia="Times New Roman" w:hAnsi="Times New Roman" w:cs="Times New Roman"/>
          <w:b/>
          <w:bCs/>
          <w:color w:val="000000" w:themeColor="text1"/>
          <w:sz w:val="28"/>
          <w:szCs w:val="28"/>
          <w:lang w:val="en-US"/>
        </w:rPr>
        <w:t>/1</w:t>
      </w:r>
      <w:r w:rsidR="008B67FF" w:rsidRPr="00A829A4">
        <w:rPr>
          <w:rFonts w:ascii="Times New Roman" w:eastAsia="Times New Roman" w:hAnsi="Times New Roman" w:cs="Times New Roman"/>
          <w:b/>
          <w:bCs/>
          <w:color w:val="000000" w:themeColor="text1"/>
          <w:sz w:val="28"/>
          <w:szCs w:val="28"/>
          <w:lang w:val="en-US"/>
        </w:rPr>
        <w:t>1</w:t>
      </w:r>
      <w:r w:rsidRPr="00A829A4">
        <w:rPr>
          <w:rFonts w:ascii="Times New Roman" w:eastAsia="Times New Roman" w:hAnsi="Times New Roman" w:cs="Times New Roman"/>
          <w:b/>
          <w:bCs/>
          <w:color w:val="000000" w:themeColor="text1"/>
          <w:sz w:val="28"/>
          <w:szCs w:val="28"/>
        </w:rPr>
        <w:t>/202</w:t>
      </w:r>
      <w:r w:rsidRPr="00A829A4">
        <w:rPr>
          <w:rFonts w:ascii="Times New Roman" w:eastAsia="Times New Roman" w:hAnsi="Times New Roman" w:cs="Times New Roman"/>
          <w:b/>
          <w:bCs/>
          <w:color w:val="000000" w:themeColor="text1"/>
          <w:sz w:val="28"/>
          <w:szCs w:val="28"/>
          <w:lang w:val="en-US"/>
        </w:rPr>
        <w:t>3</w:t>
      </w:r>
    </w:p>
    <w:p w14:paraId="79F3CF71" w14:textId="77777777" w:rsidR="009451E6" w:rsidRPr="00A829A4" w:rsidRDefault="001512B8" w:rsidP="00FE3A1F">
      <w:pPr>
        <w:spacing w:before="60"/>
        <w:rPr>
          <w:color w:val="000000" w:themeColor="text1"/>
        </w:rPr>
      </w:pPr>
      <w:r>
        <w:rPr>
          <w:b/>
          <w:bCs/>
          <w:noProof/>
          <w:color w:val="000000" w:themeColor="text1"/>
          <w:sz w:val="28"/>
          <w:szCs w:val="28"/>
        </w:rPr>
        <w:pict w14:anchorId="1E405FE7">
          <v:line id="Straight Connector 3" o:spid="_x0000_s2051" style="position:absolute;z-index:251661312;visibility:visible"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w:r>
    </w:p>
    <w:tbl>
      <w:tblPr>
        <w:tblW w:w="15413" w:type="dxa"/>
        <w:jc w:val="center"/>
        <w:tblLook w:val="04A0" w:firstRow="1" w:lastRow="0" w:firstColumn="1" w:lastColumn="0" w:noHBand="0" w:noVBand="1"/>
      </w:tblPr>
      <w:tblGrid>
        <w:gridCol w:w="1334"/>
        <w:gridCol w:w="3045"/>
        <w:gridCol w:w="3005"/>
        <w:gridCol w:w="2819"/>
        <w:gridCol w:w="2976"/>
        <w:gridCol w:w="2234"/>
      </w:tblGrid>
      <w:tr w:rsidR="00777529" w:rsidRPr="00A829A4" w14:paraId="1E47A308" w14:textId="77777777"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196A233B" w14:textId="77777777" w:rsidR="00D10F21" w:rsidRPr="00A829A4" w:rsidRDefault="00D10F21" w:rsidP="00207997">
            <w:pPr>
              <w:jc w:val="center"/>
              <w:rPr>
                <w:b/>
                <w:color w:val="000000" w:themeColor="text1"/>
              </w:rPr>
            </w:pPr>
            <w:r w:rsidRPr="00A829A4">
              <w:rPr>
                <w:b/>
                <w:color w:val="000000" w:themeColor="text1"/>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7D6479B" w14:textId="77777777" w:rsidR="00D10F21" w:rsidRPr="00A829A4" w:rsidRDefault="00D10F21" w:rsidP="00207997">
            <w:pPr>
              <w:jc w:val="center"/>
              <w:rPr>
                <w:b/>
                <w:color w:val="000000" w:themeColor="text1"/>
              </w:rPr>
            </w:pPr>
            <w:r w:rsidRPr="00A829A4">
              <w:rPr>
                <w:b/>
                <w:color w:val="000000" w:themeColor="text1"/>
              </w:rPr>
              <w:t>Đ/c Vũ Đức Thiện</w:t>
            </w:r>
          </w:p>
          <w:p w14:paraId="1285CF7E" w14:textId="77777777" w:rsidR="00D10F21" w:rsidRPr="00A829A4" w:rsidRDefault="00D10F21" w:rsidP="00207997">
            <w:pPr>
              <w:jc w:val="center"/>
              <w:rPr>
                <w:b/>
                <w:color w:val="000000" w:themeColor="text1"/>
              </w:rPr>
            </w:pPr>
            <w:r w:rsidRPr="00A829A4">
              <w:rPr>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75C182" w14:textId="77777777" w:rsidR="00D10F21" w:rsidRPr="00A829A4" w:rsidRDefault="00D10F21" w:rsidP="00207997">
            <w:pPr>
              <w:jc w:val="center"/>
              <w:rPr>
                <w:b/>
                <w:color w:val="000000" w:themeColor="text1"/>
              </w:rPr>
            </w:pPr>
            <w:r w:rsidRPr="00A829A4">
              <w:rPr>
                <w:b/>
                <w:color w:val="000000" w:themeColor="text1"/>
              </w:rPr>
              <w:t>Đ/c Hoàng Như Bách</w:t>
            </w:r>
          </w:p>
          <w:p w14:paraId="6A8D5C8F" w14:textId="77777777" w:rsidR="00D10F21" w:rsidRPr="00A829A4" w:rsidRDefault="00D10F21" w:rsidP="00207997">
            <w:pPr>
              <w:jc w:val="center"/>
              <w:rPr>
                <w:b/>
                <w:color w:val="000000" w:themeColor="text1"/>
              </w:rPr>
            </w:pPr>
            <w:r w:rsidRPr="00A829A4">
              <w:rPr>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4C24CCF7" w14:textId="77777777" w:rsidR="00D10F21" w:rsidRPr="00A829A4" w:rsidRDefault="00D10F21" w:rsidP="00207997">
            <w:pPr>
              <w:jc w:val="center"/>
              <w:rPr>
                <w:b/>
                <w:color w:val="000000" w:themeColor="text1"/>
              </w:rPr>
            </w:pPr>
            <w:r w:rsidRPr="00A829A4">
              <w:rPr>
                <w:b/>
                <w:color w:val="000000" w:themeColor="text1"/>
              </w:rPr>
              <w:t>Đ/c Ngọ Quang Khải,</w:t>
            </w:r>
          </w:p>
          <w:p w14:paraId="3AD7F29A" w14:textId="77777777" w:rsidR="00D10F21" w:rsidRPr="00A829A4" w:rsidRDefault="00D10F21" w:rsidP="00207997">
            <w:pPr>
              <w:jc w:val="center"/>
              <w:rPr>
                <w:b/>
                <w:color w:val="000000" w:themeColor="text1"/>
              </w:rPr>
            </w:pPr>
            <w:r w:rsidRPr="00A829A4">
              <w:rPr>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0982D3BE" w14:textId="77777777" w:rsidR="00D10F21" w:rsidRPr="00A829A4" w:rsidRDefault="00D10F21" w:rsidP="00207997">
            <w:pPr>
              <w:jc w:val="center"/>
              <w:rPr>
                <w:b/>
                <w:color w:val="000000" w:themeColor="text1"/>
              </w:rPr>
            </w:pPr>
            <w:r w:rsidRPr="00A829A4">
              <w:rPr>
                <w:b/>
                <w:color w:val="000000" w:themeColor="text1"/>
              </w:rPr>
              <w:t>Đ/c Nguyễn Thị Ngân</w:t>
            </w:r>
          </w:p>
          <w:p w14:paraId="7B01D2AC" w14:textId="77777777" w:rsidR="00D10F21" w:rsidRPr="00A829A4" w:rsidRDefault="00D10F21" w:rsidP="00207997">
            <w:pPr>
              <w:jc w:val="center"/>
              <w:rPr>
                <w:b/>
                <w:color w:val="000000" w:themeColor="text1"/>
              </w:rPr>
            </w:pPr>
            <w:r w:rsidRPr="00A829A4">
              <w:rPr>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14:paraId="0FFC0899" w14:textId="77777777" w:rsidR="00D10F21" w:rsidRPr="00A829A4" w:rsidRDefault="00D10F21" w:rsidP="00207997">
            <w:pPr>
              <w:jc w:val="center"/>
              <w:rPr>
                <w:b/>
                <w:color w:val="000000" w:themeColor="text1"/>
              </w:rPr>
            </w:pPr>
          </w:p>
          <w:p w14:paraId="52E28FA7" w14:textId="77777777" w:rsidR="00D10F21" w:rsidRPr="00A829A4" w:rsidRDefault="00D10F21" w:rsidP="00207997">
            <w:pPr>
              <w:jc w:val="center"/>
              <w:rPr>
                <w:b/>
                <w:color w:val="000000" w:themeColor="text1"/>
              </w:rPr>
            </w:pPr>
            <w:r w:rsidRPr="00A829A4">
              <w:rPr>
                <w:b/>
                <w:color w:val="000000" w:themeColor="text1"/>
              </w:rPr>
              <w:t>Ghi chú</w:t>
            </w:r>
          </w:p>
          <w:p w14:paraId="58ADCABD" w14:textId="77777777" w:rsidR="00D10F21" w:rsidRPr="00A829A4" w:rsidRDefault="00D10F21" w:rsidP="00207997">
            <w:pPr>
              <w:jc w:val="center"/>
              <w:rPr>
                <w:b/>
                <w:color w:val="000000" w:themeColor="text1"/>
              </w:rPr>
            </w:pPr>
            <w:r w:rsidRPr="00A829A4">
              <w:rPr>
                <w:b/>
                <w:color w:val="000000" w:themeColor="text1"/>
              </w:rPr>
              <w:t>(xin ý kiến chỉ đạo)</w:t>
            </w:r>
          </w:p>
        </w:tc>
      </w:tr>
      <w:tr w:rsidR="003B5D35" w:rsidRPr="00A829A4" w14:paraId="325E20DE" w14:textId="77777777"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D4632BD" w14:textId="77777777" w:rsidR="003B5D35" w:rsidRPr="00A829A4" w:rsidRDefault="003B5D35" w:rsidP="00FE6B29">
            <w:pPr>
              <w:jc w:val="center"/>
              <w:rPr>
                <w:b/>
                <w:color w:val="000000" w:themeColor="text1"/>
              </w:rPr>
            </w:pPr>
            <w:r w:rsidRPr="00A829A4">
              <w:rPr>
                <w:b/>
                <w:color w:val="000000" w:themeColor="text1"/>
              </w:rPr>
              <w:t>Thứ Hai</w:t>
            </w:r>
          </w:p>
          <w:p w14:paraId="4915456A" w14:textId="77777777" w:rsidR="003B5D35" w:rsidRPr="00A829A4" w:rsidRDefault="003B5D35" w:rsidP="000F7675">
            <w:pPr>
              <w:jc w:val="center"/>
              <w:rPr>
                <w:b/>
                <w:color w:val="000000" w:themeColor="text1"/>
              </w:rPr>
            </w:pPr>
            <w:r>
              <w:rPr>
                <w:b/>
                <w:color w:val="000000" w:themeColor="text1"/>
              </w:rPr>
              <w:t>20</w:t>
            </w:r>
            <w:r w:rsidRPr="00A829A4">
              <w:rPr>
                <w:b/>
                <w:color w:val="000000" w:themeColor="text1"/>
              </w:rPr>
              <w:t>/11/2023</w:t>
            </w:r>
          </w:p>
        </w:tc>
        <w:tc>
          <w:tcPr>
            <w:tcW w:w="3045" w:type="dxa"/>
            <w:tcBorders>
              <w:top w:val="nil"/>
              <w:left w:val="nil"/>
              <w:bottom w:val="single" w:sz="8" w:space="0" w:color="auto"/>
              <w:right w:val="single" w:sz="8" w:space="0" w:color="auto"/>
            </w:tcBorders>
          </w:tcPr>
          <w:p w14:paraId="5014DBA8" w14:textId="4C0EB277" w:rsidR="003B5D35" w:rsidRPr="00527706" w:rsidRDefault="003B5D35" w:rsidP="00527706">
            <w:r w:rsidRPr="00527706">
              <w:t xml:space="preserve">Sáng: </w:t>
            </w:r>
            <w:r w:rsidR="005E3EE9">
              <w:t>09h00 công tác làm việc tại Sở GĐ&amp;ĐT</w:t>
            </w:r>
          </w:p>
        </w:tc>
        <w:tc>
          <w:tcPr>
            <w:tcW w:w="3005" w:type="dxa"/>
            <w:tcBorders>
              <w:top w:val="nil"/>
              <w:left w:val="nil"/>
              <w:bottom w:val="single" w:sz="8" w:space="0" w:color="auto"/>
              <w:right w:val="single" w:sz="8" w:space="0" w:color="auto"/>
            </w:tcBorders>
          </w:tcPr>
          <w:p w14:paraId="6949120B" w14:textId="77777777" w:rsidR="005D3927" w:rsidRPr="00527706" w:rsidRDefault="003B5D35" w:rsidP="005D3927">
            <w:r w:rsidRPr="00527706">
              <w:t xml:space="preserve">Sáng: </w:t>
            </w:r>
            <w:r w:rsidR="005D3927" w:rsidRPr="00527706">
              <w:t xml:space="preserve">8h00 </w:t>
            </w:r>
            <w:r w:rsidR="005D3927">
              <w:t>Dự</w:t>
            </w:r>
            <w:r w:rsidR="005D3927" w:rsidRPr="00527706">
              <w:t xml:space="preserve"> Lễ đón Bằng công nhận Trường học đạt chuẩn quốc gia mức độ I năm 2023 và kỷ niệm 41 năm Ngày Nhà giáo Việt Nam (20/1/1982 - 20/11/2023 (tại Nhà văn hóa xã Chi Lăng)</w:t>
            </w:r>
          </w:p>
          <w:p w14:paraId="4B3BA84D" w14:textId="334619F2" w:rsidR="003B5D35" w:rsidRPr="00527706" w:rsidRDefault="003B5D35" w:rsidP="00527706"/>
        </w:tc>
        <w:tc>
          <w:tcPr>
            <w:tcW w:w="2819" w:type="dxa"/>
            <w:tcBorders>
              <w:top w:val="nil"/>
              <w:left w:val="nil"/>
              <w:bottom w:val="single" w:sz="8" w:space="0" w:color="auto"/>
              <w:right w:val="single" w:sz="8" w:space="0" w:color="auto"/>
            </w:tcBorders>
          </w:tcPr>
          <w:p w14:paraId="4AB47DDE" w14:textId="5ADBFBDD" w:rsidR="003B5D35" w:rsidRPr="00527706" w:rsidRDefault="003B5D35" w:rsidP="00527706">
            <w:r w:rsidRPr="00527706">
              <w:t xml:space="preserve">Sáng: </w:t>
            </w:r>
            <w:r w:rsidR="00FA4C7D" w:rsidRPr="00527706">
              <w:t xml:space="preserve">8h00 </w:t>
            </w:r>
            <w:r w:rsidR="005D3927">
              <w:t>Dự</w:t>
            </w:r>
            <w:r w:rsidR="00FA4C7D" w:rsidRPr="00527706">
              <w:t xml:space="preserve"> Lễ đón Bằng công nhận Trường học đạt chuẩn quốc gia và kỷ niệm 41 năm Ngày Nhà giáo Việt Nam (20/1/1982 - 20/11/2023 (</w:t>
            </w:r>
            <w:r w:rsidR="005D3927">
              <w:t>xã Đại Đồng</w:t>
            </w:r>
            <w:r w:rsidR="008441AA">
              <w:t>)</w:t>
            </w:r>
          </w:p>
          <w:p w14:paraId="094D9D12" w14:textId="5A558B6B" w:rsidR="004A4539" w:rsidRPr="00527706" w:rsidRDefault="004A4539" w:rsidP="00527706"/>
        </w:tc>
        <w:tc>
          <w:tcPr>
            <w:tcW w:w="2976" w:type="dxa"/>
            <w:tcBorders>
              <w:top w:val="nil"/>
              <w:left w:val="nil"/>
              <w:bottom w:val="single" w:sz="8" w:space="0" w:color="auto"/>
              <w:right w:val="single" w:sz="8" w:space="0" w:color="auto"/>
            </w:tcBorders>
          </w:tcPr>
          <w:p w14:paraId="018F72D7" w14:textId="77777777" w:rsidR="003B5D35" w:rsidRPr="00527706" w:rsidRDefault="003B5D35" w:rsidP="00527706">
            <w:r w:rsidRPr="00527706">
              <w:t xml:space="preserve">Sáng: </w:t>
            </w:r>
            <w:r w:rsidR="00FA4C7D" w:rsidRPr="00527706">
              <w:t>8h30 Giấy mời dự Lễ kỷ niệm ngày nhà giáo Việt Nam (tại THPT Tràng Định)</w:t>
            </w:r>
          </w:p>
        </w:tc>
        <w:tc>
          <w:tcPr>
            <w:tcW w:w="2234" w:type="dxa"/>
            <w:vMerge w:val="restart"/>
            <w:tcBorders>
              <w:top w:val="nil"/>
              <w:left w:val="nil"/>
              <w:bottom w:val="single" w:sz="8" w:space="0" w:color="auto"/>
              <w:right w:val="single" w:sz="8" w:space="0" w:color="auto"/>
            </w:tcBorders>
          </w:tcPr>
          <w:p w14:paraId="77355787" w14:textId="77777777" w:rsidR="00D8456A" w:rsidRPr="00527706" w:rsidRDefault="00D8456A" w:rsidP="00527706">
            <w:pPr>
              <w:rPr>
                <w:color w:val="FF0000"/>
              </w:rPr>
            </w:pPr>
            <w:r w:rsidRPr="00527706">
              <w:rPr>
                <w:color w:val="FF0000"/>
                <w:sz w:val="22"/>
                <w:szCs w:val="22"/>
              </w:rPr>
              <w:t>- 8h00 Giấy mời dự tọa đàm kỷ niệm 41 năm Ngày Nhà giáo Việt Nam (20/11/1982 - 20/11/2023) (GM của Ban Chỉ đạo đổi mới Giáo dục và Đào tạo Hội Cựu giáo chức, Trường THCS, THMN 10-10 Thị trấn Thất Khê) tại Trung tâm HN huyện</w:t>
            </w:r>
          </w:p>
          <w:p w14:paraId="546BC370" w14:textId="77777777" w:rsidR="00D8456A" w:rsidRPr="00527706" w:rsidRDefault="00D8456A" w:rsidP="00527706">
            <w:pPr>
              <w:rPr>
                <w:color w:val="FF0000"/>
              </w:rPr>
            </w:pPr>
          </w:p>
          <w:p w14:paraId="45358C8F" w14:textId="77777777" w:rsidR="003B5D35" w:rsidRPr="00527706" w:rsidRDefault="003B5D35" w:rsidP="00527706">
            <w:pPr>
              <w:rPr>
                <w:color w:val="FF0000"/>
              </w:rPr>
            </w:pPr>
          </w:p>
        </w:tc>
      </w:tr>
      <w:tr w:rsidR="003B5D35" w:rsidRPr="00A829A4" w14:paraId="5853FAD8" w14:textId="77777777"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601FB319" w14:textId="77777777" w:rsidR="003B5D35" w:rsidRPr="00A829A4" w:rsidRDefault="003B5D35" w:rsidP="00FE6B29">
            <w:pPr>
              <w:jc w:val="center"/>
              <w:rPr>
                <w:b/>
                <w:color w:val="000000" w:themeColor="text1"/>
              </w:rPr>
            </w:pPr>
          </w:p>
        </w:tc>
        <w:tc>
          <w:tcPr>
            <w:tcW w:w="3045" w:type="dxa"/>
            <w:tcBorders>
              <w:top w:val="nil"/>
              <w:left w:val="nil"/>
              <w:bottom w:val="single" w:sz="8" w:space="0" w:color="auto"/>
              <w:right w:val="single" w:sz="8" w:space="0" w:color="auto"/>
            </w:tcBorders>
          </w:tcPr>
          <w:p w14:paraId="3B26A6BD" w14:textId="47205709" w:rsidR="003B5D35" w:rsidRPr="00527706" w:rsidRDefault="003B5D35" w:rsidP="00527706">
            <w:r w:rsidRPr="00527706">
              <w:t xml:space="preserve">Chiều: </w:t>
            </w:r>
            <w:r w:rsidR="008441AA" w:rsidRPr="00527706">
              <w:t>Làm việc tại cơ quan</w:t>
            </w:r>
          </w:p>
        </w:tc>
        <w:tc>
          <w:tcPr>
            <w:tcW w:w="3005" w:type="dxa"/>
            <w:tcBorders>
              <w:top w:val="nil"/>
              <w:left w:val="nil"/>
              <w:bottom w:val="single" w:sz="8" w:space="0" w:color="auto"/>
              <w:right w:val="single" w:sz="8" w:space="0" w:color="auto"/>
            </w:tcBorders>
          </w:tcPr>
          <w:p w14:paraId="54D786A3" w14:textId="77777777" w:rsidR="003B5D35" w:rsidRPr="00527706" w:rsidRDefault="003B5D35" w:rsidP="00527706">
            <w:r w:rsidRPr="00527706">
              <w:t>Chiều: Làm việc tại cơ quan</w:t>
            </w:r>
          </w:p>
        </w:tc>
        <w:tc>
          <w:tcPr>
            <w:tcW w:w="2819" w:type="dxa"/>
            <w:tcBorders>
              <w:top w:val="nil"/>
              <w:left w:val="nil"/>
              <w:bottom w:val="single" w:sz="8" w:space="0" w:color="auto"/>
              <w:right w:val="single" w:sz="8" w:space="0" w:color="auto"/>
            </w:tcBorders>
          </w:tcPr>
          <w:p w14:paraId="6B54FD38" w14:textId="6483984E" w:rsidR="003B5D35" w:rsidRPr="00527706" w:rsidRDefault="003B5D35" w:rsidP="00527706">
            <w:r w:rsidRPr="00527706">
              <w:t xml:space="preserve">Chiều: </w:t>
            </w:r>
            <w:r w:rsidR="008441AA" w:rsidRPr="00527706">
              <w:t>- 13h30 Họp kiểm điểm trách nhiệm của tập thể và cá nhân trong thực hiện chính sách pháp luật và nhiệm vụ kế hoạch của UBND huyện (T3 UBND huyện)</w:t>
            </w:r>
          </w:p>
        </w:tc>
        <w:tc>
          <w:tcPr>
            <w:tcW w:w="2976" w:type="dxa"/>
            <w:tcBorders>
              <w:top w:val="nil"/>
              <w:left w:val="nil"/>
              <w:bottom w:val="single" w:sz="8" w:space="0" w:color="auto"/>
              <w:right w:val="single" w:sz="8" w:space="0" w:color="auto"/>
            </w:tcBorders>
          </w:tcPr>
          <w:p w14:paraId="36833DAA" w14:textId="77777777" w:rsidR="003B5D35" w:rsidRPr="00527706" w:rsidRDefault="003B5D35" w:rsidP="00527706">
            <w:r w:rsidRPr="00527706">
              <w:t xml:space="preserve">Chiều: </w:t>
            </w:r>
            <w:r w:rsidR="00074D81" w:rsidRPr="00527706">
              <w:t>Tiếp xúc cử tri tại UBND xã Vĩnh Tiến</w:t>
            </w:r>
          </w:p>
        </w:tc>
        <w:tc>
          <w:tcPr>
            <w:tcW w:w="2234" w:type="dxa"/>
            <w:vMerge/>
            <w:tcBorders>
              <w:top w:val="nil"/>
              <w:left w:val="nil"/>
              <w:bottom w:val="single" w:sz="8" w:space="0" w:color="auto"/>
              <w:right w:val="single" w:sz="8" w:space="0" w:color="auto"/>
            </w:tcBorders>
            <w:vAlign w:val="center"/>
          </w:tcPr>
          <w:p w14:paraId="63E16105" w14:textId="77777777" w:rsidR="003B5D35" w:rsidRPr="00527706" w:rsidRDefault="003B5D35" w:rsidP="00527706">
            <w:pPr>
              <w:rPr>
                <w:color w:val="FF0000"/>
              </w:rPr>
            </w:pPr>
          </w:p>
        </w:tc>
      </w:tr>
      <w:tr w:rsidR="003B5D35" w:rsidRPr="00A829A4" w14:paraId="2790146F" w14:textId="77777777"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28CB1E3E" w14:textId="77777777" w:rsidR="003B5D35" w:rsidRPr="00A829A4" w:rsidRDefault="003B5D35" w:rsidP="00FE6B29">
            <w:pPr>
              <w:jc w:val="center"/>
              <w:rPr>
                <w:b/>
                <w:color w:val="000000" w:themeColor="text1"/>
              </w:rPr>
            </w:pPr>
            <w:r w:rsidRPr="00A829A4">
              <w:rPr>
                <w:b/>
                <w:color w:val="000000" w:themeColor="text1"/>
              </w:rPr>
              <w:t>Thứ Ba</w:t>
            </w:r>
          </w:p>
          <w:p w14:paraId="1353E7F9" w14:textId="77777777" w:rsidR="003B5D35" w:rsidRPr="00A829A4" w:rsidRDefault="003B5D35" w:rsidP="000F7675">
            <w:pPr>
              <w:jc w:val="center"/>
              <w:rPr>
                <w:b/>
                <w:color w:val="000000" w:themeColor="text1"/>
              </w:rPr>
            </w:pPr>
            <w:r>
              <w:rPr>
                <w:b/>
                <w:color w:val="000000" w:themeColor="text1"/>
              </w:rPr>
              <w:t>21</w:t>
            </w:r>
            <w:r w:rsidRPr="00A829A4">
              <w:rPr>
                <w:b/>
                <w:color w:val="000000" w:themeColor="text1"/>
              </w:rPr>
              <w:t>/11/2023</w:t>
            </w:r>
          </w:p>
        </w:tc>
        <w:tc>
          <w:tcPr>
            <w:tcW w:w="3045" w:type="dxa"/>
            <w:tcBorders>
              <w:top w:val="nil"/>
              <w:left w:val="nil"/>
              <w:bottom w:val="single" w:sz="8" w:space="0" w:color="auto"/>
              <w:right w:val="single" w:sz="8" w:space="0" w:color="auto"/>
            </w:tcBorders>
          </w:tcPr>
          <w:p w14:paraId="14F6FED2" w14:textId="77777777" w:rsidR="003B5D35" w:rsidRPr="00527706" w:rsidRDefault="003B5D35" w:rsidP="00A55E71">
            <w:r w:rsidRPr="00527706">
              <w:t xml:space="preserve">Sáng: </w:t>
            </w:r>
            <w:r w:rsidR="00A55E71" w:rsidRPr="00A55E71">
              <w:rPr>
                <w:color w:val="FF0000"/>
              </w:rPr>
              <w:t>dự kiến họp Lễ ký kết triển khai nuôi và tiêu thụ 1000 con vịt thương phẩm/ngày</w:t>
            </w:r>
          </w:p>
        </w:tc>
        <w:tc>
          <w:tcPr>
            <w:tcW w:w="3005" w:type="dxa"/>
            <w:tcBorders>
              <w:top w:val="nil"/>
              <w:left w:val="nil"/>
              <w:bottom w:val="single" w:sz="8" w:space="0" w:color="auto"/>
              <w:right w:val="single" w:sz="8" w:space="0" w:color="auto"/>
            </w:tcBorders>
          </w:tcPr>
          <w:p w14:paraId="629A7D14" w14:textId="77777777" w:rsidR="003B5D35" w:rsidRPr="00527706" w:rsidRDefault="003B5D35" w:rsidP="00527706">
            <w:r w:rsidRPr="00527706">
              <w:t xml:space="preserve">Sáng: </w:t>
            </w:r>
            <w:r w:rsidR="007B4B27" w:rsidRPr="00527706">
              <w:t>7h30 Tiếp xúc cử tri tại xã Đại Đồng</w:t>
            </w:r>
          </w:p>
        </w:tc>
        <w:tc>
          <w:tcPr>
            <w:tcW w:w="2819" w:type="dxa"/>
            <w:tcBorders>
              <w:top w:val="nil"/>
              <w:left w:val="nil"/>
              <w:bottom w:val="single" w:sz="8" w:space="0" w:color="auto"/>
              <w:right w:val="single" w:sz="8" w:space="0" w:color="auto"/>
            </w:tcBorders>
          </w:tcPr>
          <w:p w14:paraId="5BBD4A58" w14:textId="77777777" w:rsidR="003B5D35" w:rsidRPr="00527706" w:rsidRDefault="003B5D35" w:rsidP="00527706">
            <w:r w:rsidRPr="00527706">
              <w:t>Sáng: Làm việc tại cơ quan</w:t>
            </w:r>
          </w:p>
        </w:tc>
        <w:tc>
          <w:tcPr>
            <w:tcW w:w="2976" w:type="dxa"/>
            <w:tcBorders>
              <w:top w:val="nil"/>
              <w:left w:val="nil"/>
              <w:bottom w:val="single" w:sz="8" w:space="0" w:color="auto"/>
              <w:right w:val="single" w:sz="8" w:space="0" w:color="auto"/>
            </w:tcBorders>
          </w:tcPr>
          <w:p w14:paraId="07DA0942" w14:textId="77777777" w:rsidR="003B5D35" w:rsidRPr="00527706" w:rsidRDefault="003B5D35" w:rsidP="00527706">
            <w:r w:rsidRPr="00527706">
              <w:t xml:space="preserve">Sáng: </w:t>
            </w:r>
            <w:r w:rsidR="00B230AB" w:rsidRPr="00527706">
              <w:t>Tiếp xúc cử tri tại xã Khánh Long</w:t>
            </w:r>
          </w:p>
        </w:tc>
        <w:tc>
          <w:tcPr>
            <w:tcW w:w="2234" w:type="dxa"/>
            <w:vMerge w:val="restart"/>
            <w:tcBorders>
              <w:top w:val="nil"/>
              <w:left w:val="nil"/>
              <w:bottom w:val="single" w:sz="8" w:space="0" w:color="auto"/>
              <w:right w:val="single" w:sz="8" w:space="0" w:color="auto"/>
            </w:tcBorders>
          </w:tcPr>
          <w:p w14:paraId="52A1E30C" w14:textId="77777777" w:rsidR="003B5D35" w:rsidRPr="00527706" w:rsidRDefault="007A2D5C" w:rsidP="00527706">
            <w:pPr>
              <w:rPr>
                <w:color w:val="FF0000"/>
              </w:rPr>
            </w:pPr>
            <w:r w:rsidRPr="00527706">
              <w:rPr>
                <w:color w:val="FF0000"/>
                <w:sz w:val="22"/>
                <w:szCs w:val="22"/>
              </w:rPr>
              <w:t xml:space="preserve">9h00 Giấy mời Bàn thảo và thống nhất nội dung trả lời đơn kiến nghị của công dân thuộc Công trình Đường đến trung tâm các xã Đoàn Kết- Khánh Long- Vĩnh Tiến- Cao Minh huyện Tràng Định </w:t>
            </w:r>
            <w:r w:rsidRPr="00527706">
              <w:rPr>
                <w:color w:val="FF0000"/>
                <w:sz w:val="22"/>
                <w:szCs w:val="22"/>
              </w:rPr>
              <w:lastRenderedPageBreak/>
              <w:t>(1941/GM, BQLDA ĐTXD tỉnh)</w:t>
            </w:r>
          </w:p>
        </w:tc>
      </w:tr>
      <w:tr w:rsidR="003B5D35" w:rsidRPr="00A829A4" w14:paraId="081B4797" w14:textId="77777777" w:rsidTr="000F7675">
        <w:trPr>
          <w:trHeight w:val="328"/>
          <w:jc w:val="center"/>
        </w:trPr>
        <w:tc>
          <w:tcPr>
            <w:tcW w:w="0" w:type="auto"/>
            <w:vMerge/>
            <w:tcBorders>
              <w:top w:val="nil"/>
              <w:left w:val="single" w:sz="8" w:space="0" w:color="auto"/>
              <w:bottom w:val="single" w:sz="8" w:space="0" w:color="auto"/>
              <w:right w:val="single" w:sz="8" w:space="0" w:color="auto"/>
            </w:tcBorders>
            <w:vAlign w:val="center"/>
            <w:hideMark/>
          </w:tcPr>
          <w:p w14:paraId="5D6CAE54" w14:textId="77777777" w:rsidR="003B5D35" w:rsidRPr="00A829A4" w:rsidRDefault="003B5D35" w:rsidP="00FE6B29">
            <w:pPr>
              <w:jc w:val="center"/>
              <w:rPr>
                <w:b/>
                <w:color w:val="000000" w:themeColor="text1"/>
              </w:rPr>
            </w:pPr>
          </w:p>
        </w:tc>
        <w:tc>
          <w:tcPr>
            <w:tcW w:w="3045" w:type="dxa"/>
            <w:tcBorders>
              <w:top w:val="nil"/>
              <w:left w:val="nil"/>
              <w:bottom w:val="single" w:sz="8" w:space="0" w:color="auto"/>
              <w:right w:val="single" w:sz="8" w:space="0" w:color="auto"/>
            </w:tcBorders>
          </w:tcPr>
          <w:p w14:paraId="2D68BBB6" w14:textId="1E8CDB8D" w:rsidR="003B5D35" w:rsidRPr="00527706" w:rsidRDefault="003B5D35" w:rsidP="00A55E71">
            <w:r w:rsidRPr="00527706">
              <w:t xml:space="preserve">Chiều: </w:t>
            </w:r>
            <w:r w:rsidR="00972938" w:rsidRPr="00527706">
              <w:t>Làm việc tại cơ quan</w:t>
            </w:r>
          </w:p>
        </w:tc>
        <w:tc>
          <w:tcPr>
            <w:tcW w:w="3005" w:type="dxa"/>
            <w:tcBorders>
              <w:top w:val="nil"/>
              <w:left w:val="nil"/>
              <w:bottom w:val="single" w:sz="8" w:space="0" w:color="auto"/>
              <w:right w:val="single" w:sz="8" w:space="0" w:color="auto"/>
            </w:tcBorders>
          </w:tcPr>
          <w:p w14:paraId="25F5FDE0" w14:textId="77777777" w:rsidR="003B5D35" w:rsidRPr="00527706" w:rsidRDefault="003B5D35" w:rsidP="00527706">
            <w:r w:rsidRPr="00527706">
              <w:t xml:space="preserve">Chiều: </w:t>
            </w:r>
            <w:r w:rsidR="004D2D40">
              <w:t xml:space="preserve">dự kiến </w:t>
            </w:r>
            <w:r w:rsidR="002951DD">
              <w:t xml:space="preserve">Họp </w:t>
            </w:r>
            <w:r w:rsidR="002951DD" w:rsidRPr="002951DD">
              <w:t xml:space="preserve">Thống nhất phương án bồi thường, hỗ trợ và tái định cư đối với 04 hộ xã Chi Lăng bị ảnh hưởng bởi dự án: Cải tạo </w:t>
            </w:r>
            <w:r w:rsidR="002951DD" w:rsidRPr="002951DD">
              <w:lastRenderedPageBreak/>
              <w:t>nền, mặt đường và công trình đoạn Km8 - Km29 và Km40 - Km66 trên Quốc lộ 4A, tỉnh Lạng Sơn (đoạn Km43+800 - Km52+300)</w:t>
            </w:r>
          </w:p>
        </w:tc>
        <w:tc>
          <w:tcPr>
            <w:tcW w:w="2819" w:type="dxa"/>
            <w:tcBorders>
              <w:top w:val="nil"/>
              <w:left w:val="nil"/>
              <w:bottom w:val="single" w:sz="8" w:space="0" w:color="auto"/>
              <w:right w:val="single" w:sz="8" w:space="0" w:color="auto"/>
            </w:tcBorders>
          </w:tcPr>
          <w:p w14:paraId="69193C29" w14:textId="77777777" w:rsidR="003B5D35" w:rsidRPr="00527706" w:rsidRDefault="003B5D35" w:rsidP="00527706">
            <w:r w:rsidRPr="00527706">
              <w:lastRenderedPageBreak/>
              <w:t xml:space="preserve">Chiều: </w:t>
            </w:r>
            <w:r w:rsidR="00A86CF1" w:rsidRPr="00527706">
              <w:t xml:space="preserve">14h00 GIấy mời họp công tác chuẩn bị Tọa đàm "Đánh thức tiềm năng phát triển du lịch huyện Tràng Định" và Ký kết </w:t>
            </w:r>
            <w:r w:rsidR="00A86CF1" w:rsidRPr="00527706">
              <w:lastRenderedPageBreak/>
              <w:t>biên bản thỏa thuận phát triển du lịch với Công ty TNHH Lê Việt Nam (4235/GM, T3 UBND huyện)</w:t>
            </w:r>
          </w:p>
        </w:tc>
        <w:tc>
          <w:tcPr>
            <w:tcW w:w="2976" w:type="dxa"/>
            <w:tcBorders>
              <w:top w:val="nil"/>
              <w:left w:val="nil"/>
              <w:bottom w:val="single" w:sz="8" w:space="0" w:color="auto"/>
              <w:right w:val="single" w:sz="8" w:space="0" w:color="auto"/>
            </w:tcBorders>
          </w:tcPr>
          <w:p w14:paraId="0825DD2B" w14:textId="77777777" w:rsidR="003B5D35" w:rsidRPr="00527706" w:rsidRDefault="003B5D35" w:rsidP="00527706">
            <w:r w:rsidRPr="00527706">
              <w:lastRenderedPageBreak/>
              <w:t>Chiều: Làm việc tại cơ quan</w:t>
            </w:r>
          </w:p>
        </w:tc>
        <w:tc>
          <w:tcPr>
            <w:tcW w:w="2234" w:type="dxa"/>
            <w:vMerge/>
            <w:tcBorders>
              <w:top w:val="nil"/>
              <w:left w:val="nil"/>
              <w:bottom w:val="single" w:sz="8" w:space="0" w:color="auto"/>
              <w:right w:val="single" w:sz="8" w:space="0" w:color="auto"/>
            </w:tcBorders>
            <w:vAlign w:val="center"/>
          </w:tcPr>
          <w:p w14:paraId="2FA28028" w14:textId="77777777" w:rsidR="003B5D35" w:rsidRPr="00527706" w:rsidRDefault="003B5D35" w:rsidP="00527706"/>
        </w:tc>
      </w:tr>
      <w:tr w:rsidR="003B5D35" w:rsidRPr="00A829A4" w14:paraId="3936D56E" w14:textId="77777777"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19962328" w14:textId="77777777" w:rsidR="003B5D35" w:rsidRPr="00A829A4" w:rsidRDefault="003B5D35" w:rsidP="00FE6B29">
            <w:pPr>
              <w:jc w:val="center"/>
              <w:rPr>
                <w:b/>
                <w:color w:val="000000" w:themeColor="text1"/>
              </w:rPr>
            </w:pPr>
            <w:r w:rsidRPr="00A829A4">
              <w:rPr>
                <w:b/>
                <w:color w:val="000000" w:themeColor="text1"/>
              </w:rPr>
              <w:t>Thứ Tư</w:t>
            </w:r>
          </w:p>
          <w:p w14:paraId="2FCF6AF5" w14:textId="77777777" w:rsidR="003B5D35" w:rsidRPr="00A829A4" w:rsidRDefault="003B5D35" w:rsidP="000F7675">
            <w:pPr>
              <w:jc w:val="center"/>
              <w:rPr>
                <w:b/>
                <w:color w:val="000000" w:themeColor="text1"/>
              </w:rPr>
            </w:pPr>
            <w:r>
              <w:rPr>
                <w:b/>
                <w:color w:val="000000" w:themeColor="text1"/>
              </w:rPr>
              <w:t>22</w:t>
            </w:r>
            <w:r w:rsidRPr="00A829A4">
              <w:rPr>
                <w:b/>
                <w:color w:val="000000" w:themeColor="text1"/>
              </w:rPr>
              <w:t>/11/2023</w:t>
            </w:r>
          </w:p>
        </w:tc>
        <w:tc>
          <w:tcPr>
            <w:tcW w:w="3045" w:type="dxa"/>
            <w:tcBorders>
              <w:top w:val="nil"/>
              <w:left w:val="nil"/>
              <w:bottom w:val="single" w:sz="8" w:space="0" w:color="auto"/>
              <w:right w:val="single" w:sz="8" w:space="0" w:color="auto"/>
            </w:tcBorders>
          </w:tcPr>
          <w:p w14:paraId="15D93A9B" w14:textId="76301100" w:rsidR="003B5D35" w:rsidRPr="00527706" w:rsidRDefault="003B5D35" w:rsidP="000652A3">
            <w:pPr>
              <w:jc w:val="both"/>
            </w:pPr>
            <w:r w:rsidRPr="00527706">
              <w:t xml:space="preserve">Sáng: </w:t>
            </w:r>
            <w:r w:rsidR="00A55E71">
              <w:t>dự kiến Họp đánh giá kết quả triển khai thực hiện Chỉ thị số 01/CT-TTg, ngày 03/01/2023 của Thủ tướng Chính phủ về tăng cường công tác phòng cháy, chữa cháy trong tình hình mới và các văn bản chỉ đạo của UBND huyện</w:t>
            </w:r>
          </w:p>
        </w:tc>
        <w:tc>
          <w:tcPr>
            <w:tcW w:w="3005" w:type="dxa"/>
            <w:tcBorders>
              <w:top w:val="nil"/>
              <w:left w:val="nil"/>
              <w:bottom w:val="single" w:sz="8" w:space="0" w:color="auto"/>
              <w:right w:val="single" w:sz="8" w:space="0" w:color="auto"/>
            </w:tcBorders>
          </w:tcPr>
          <w:p w14:paraId="49A9FDE9" w14:textId="77777777" w:rsidR="003B5D35" w:rsidRPr="00527706" w:rsidRDefault="003B5D35" w:rsidP="000652A3">
            <w:pPr>
              <w:jc w:val="both"/>
            </w:pPr>
            <w:r w:rsidRPr="00527706">
              <w:t xml:space="preserve">Sáng: </w:t>
            </w:r>
            <w:r w:rsidR="008628C9" w:rsidRPr="00527706">
              <w:t>Tham dự lớp bồi dưỡng kiến thức quản trị an ninh và quản trị an ninh phi truyền thống cho  cán bộ lãnh đạo quản lý 2023</w:t>
            </w:r>
          </w:p>
        </w:tc>
        <w:tc>
          <w:tcPr>
            <w:tcW w:w="2819" w:type="dxa"/>
            <w:tcBorders>
              <w:top w:val="nil"/>
              <w:left w:val="nil"/>
              <w:bottom w:val="single" w:sz="8" w:space="0" w:color="auto"/>
              <w:right w:val="single" w:sz="8" w:space="0" w:color="auto"/>
            </w:tcBorders>
          </w:tcPr>
          <w:p w14:paraId="197EB6ED" w14:textId="77777777" w:rsidR="00A55E71" w:rsidRDefault="003B5D35" w:rsidP="000652A3">
            <w:pPr>
              <w:jc w:val="both"/>
            </w:pPr>
            <w:r w:rsidRPr="00527706">
              <w:t xml:space="preserve">Sáng: </w:t>
            </w:r>
            <w:r w:rsidR="00A55E71">
              <w:t>dự kiến Họp đánh giá kết quả triển khai thực hiện Chỉ thị số 01/CT-TTg, ngày 03/01/2023 của Thủ tướng Chính phủ về</w:t>
            </w:r>
          </w:p>
          <w:p w14:paraId="2D3C6F6D" w14:textId="77777777" w:rsidR="003B5D35" w:rsidRPr="00527706" w:rsidRDefault="00A55E71" w:rsidP="000652A3">
            <w:pPr>
              <w:jc w:val="both"/>
            </w:pPr>
            <w:r>
              <w:t xml:space="preserve"> tăng cường công tác phòng cháy, chữa cháy trong tình hình mới và các văn bản chỉ đạo của UBND huyện</w:t>
            </w:r>
          </w:p>
        </w:tc>
        <w:tc>
          <w:tcPr>
            <w:tcW w:w="2976" w:type="dxa"/>
            <w:tcBorders>
              <w:top w:val="nil"/>
              <w:left w:val="nil"/>
              <w:bottom w:val="single" w:sz="8" w:space="0" w:color="auto"/>
              <w:right w:val="single" w:sz="8" w:space="0" w:color="auto"/>
            </w:tcBorders>
          </w:tcPr>
          <w:p w14:paraId="028B6D76" w14:textId="77777777" w:rsidR="003B5D35" w:rsidRPr="00527706" w:rsidRDefault="003B5D35" w:rsidP="00527706">
            <w:r w:rsidRPr="00527706">
              <w:t xml:space="preserve">Sáng: </w:t>
            </w:r>
            <w:r w:rsidR="00B230AB" w:rsidRPr="00527706">
              <w:t>Tiếp xúc cử tri tại xã Đoàn Kết</w:t>
            </w:r>
          </w:p>
        </w:tc>
        <w:tc>
          <w:tcPr>
            <w:tcW w:w="2234" w:type="dxa"/>
            <w:vMerge w:val="restart"/>
            <w:tcBorders>
              <w:top w:val="nil"/>
              <w:left w:val="nil"/>
              <w:bottom w:val="single" w:sz="8" w:space="0" w:color="auto"/>
              <w:right w:val="single" w:sz="8" w:space="0" w:color="auto"/>
            </w:tcBorders>
          </w:tcPr>
          <w:p w14:paraId="39F2F892" w14:textId="77777777" w:rsidR="003B5D35" w:rsidRPr="00527706" w:rsidRDefault="003B5D35" w:rsidP="00527706"/>
        </w:tc>
      </w:tr>
      <w:tr w:rsidR="003B5D35" w:rsidRPr="00A829A4" w14:paraId="01FA4FAC" w14:textId="77777777" w:rsidTr="000F7675">
        <w:trPr>
          <w:trHeight w:val="266"/>
          <w:jc w:val="center"/>
        </w:trPr>
        <w:tc>
          <w:tcPr>
            <w:tcW w:w="0" w:type="auto"/>
            <w:vMerge/>
            <w:tcBorders>
              <w:top w:val="nil"/>
              <w:left w:val="single" w:sz="8" w:space="0" w:color="auto"/>
              <w:bottom w:val="single" w:sz="8" w:space="0" w:color="auto"/>
              <w:right w:val="single" w:sz="8" w:space="0" w:color="auto"/>
            </w:tcBorders>
            <w:vAlign w:val="center"/>
            <w:hideMark/>
          </w:tcPr>
          <w:p w14:paraId="07A6A605" w14:textId="77777777" w:rsidR="003B5D35" w:rsidRPr="00A829A4" w:rsidRDefault="003B5D35" w:rsidP="00FE6B29">
            <w:pPr>
              <w:jc w:val="center"/>
              <w:rPr>
                <w:b/>
                <w:color w:val="000000" w:themeColor="text1"/>
              </w:rPr>
            </w:pPr>
          </w:p>
        </w:tc>
        <w:tc>
          <w:tcPr>
            <w:tcW w:w="3045" w:type="dxa"/>
            <w:tcBorders>
              <w:top w:val="nil"/>
              <w:left w:val="nil"/>
              <w:bottom w:val="single" w:sz="8" w:space="0" w:color="auto"/>
              <w:right w:val="single" w:sz="8" w:space="0" w:color="auto"/>
            </w:tcBorders>
          </w:tcPr>
          <w:p w14:paraId="1F3BC51E" w14:textId="77777777" w:rsidR="003B5D35" w:rsidRPr="00527706" w:rsidRDefault="003B5D35" w:rsidP="00527706">
            <w:r w:rsidRPr="00527706">
              <w:t>Chiều: Làm việc tại cơ quan</w:t>
            </w:r>
          </w:p>
        </w:tc>
        <w:tc>
          <w:tcPr>
            <w:tcW w:w="3005" w:type="dxa"/>
            <w:tcBorders>
              <w:top w:val="nil"/>
              <w:left w:val="nil"/>
              <w:bottom w:val="single" w:sz="8" w:space="0" w:color="auto"/>
              <w:right w:val="single" w:sz="8" w:space="0" w:color="auto"/>
            </w:tcBorders>
          </w:tcPr>
          <w:p w14:paraId="5305C552" w14:textId="77777777" w:rsidR="003B5D35" w:rsidRPr="00527706" w:rsidRDefault="003B5D35" w:rsidP="00527706">
            <w:r w:rsidRPr="00527706">
              <w:t xml:space="preserve">Chiều: </w:t>
            </w:r>
            <w:r w:rsidR="008628C9" w:rsidRPr="00527706">
              <w:t>Tham dự lớp bồi dưỡng kiến thức quản trị an ninh và quản trị an ninh phi truyền thống cho  cán bộ lãnh đạo quản lý 2023</w:t>
            </w:r>
          </w:p>
        </w:tc>
        <w:tc>
          <w:tcPr>
            <w:tcW w:w="2819" w:type="dxa"/>
            <w:tcBorders>
              <w:top w:val="nil"/>
              <w:left w:val="nil"/>
              <w:bottom w:val="single" w:sz="8" w:space="0" w:color="auto"/>
              <w:right w:val="single" w:sz="8" w:space="0" w:color="auto"/>
            </w:tcBorders>
          </w:tcPr>
          <w:p w14:paraId="1F6FC830" w14:textId="77777777" w:rsidR="003B5D35" w:rsidRPr="00527706" w:rsidRDefault="003B5D35" w:rsidP="00527706">
            <w:r w:rsidRPr="00527706">
              <w:t>Chiều: Làm việc tại cơ quan</w:t>
            </w:r>
          </w:p>
        </w:tc>
        <w:tc>
          <w:tcPr>
            <w:tcW w:w="2976" w:type="dxa"/>
            <w:tcBorders>
              <w:top w:val="nil"/>
              <w:left w:val="nil"/>
              <w:bottom w:val="single" w:sz="8" w:space="0" w:color="auto"/>
              <w:right w:val="single" w:sz="8" w:space="0" w:color="auto"/>
            </w:tcBorders>
          </w:tcPr>
          <w:p w14:paraId="1E5F9469" w14:textId="77777777" w:rsidR="003B5D35" w:rsidRPr="00527706" w:rsidRDefault="003B5D35" w:rsidP="00527706">
            <w:r w:rsidRPr="00527706">
              <w:t xml:space="preserve">Chiều: </w:t>
            </w:r>
            <w:r w:rsidR="00B230AB" w:rsidRPr="00527706">
              <w:t>Tiếp xúc cử tri tại xã Tân Tiến</w:t>
            </w:r>
          </w:p>
        </w:tc>
        <w:tc>
          <w:tcPr>
            <w:tcW w:w="2234" w:type="dxa"/>
            <w:vMerge/>
            <w:tcBorders>
              <w:top w:val="nil"/>
              <w:left w:val="nil"/>
              <w:bottom w:val="single" w:sz="8" w:space="0" w:color="auto"/>
              <w:right w:val="single" w:sz="8" w:space="0" w:color="auto"/>
            </w:tcBorders>
            <w:vAlign w:val="center"/>
          </w:tcPr>
          <w:p w14:paraId="53CD31BF" w14:textId="77777777" w:rsidR="003B5D35" w:rsidRPr="00527706" w:rsidRDefault="003B5D35" w:rsidP="00527706"/>
        </w:tc>
      </w:tr>
      <w:tr w:rsidR="003B5D35" w:rsidRPr="00A829A4" w14:paraId="2F8A14F3" w14:textId="77777777"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ACF2072" w14:textId="77777777" w:rsidR="003B5D35" w:rsidRPr="00A829A4" w:rsidRDefault="003B5D35" w:rsidP="00FE6B29">
            <w:pPr>
              <w:jc w:val="center"/>
              <w:rPr>
                <w:b/>
                <w:color w:val="000000" w:themeColor="text1"/>
              </w:rPr>
            </w:pPr>
            <w:r w:rsidRPr="00A829A4">
              <w:rPr>
                <w:b/>
                <w:color w:val="000000" w:themeColor="text1"/>
              </w:rPr>
              <w:t>Thứ Năm</w:t>
            </w:r>
          </w:p>
          <w:p w14:paraId="771CA0A3" w14:textId="77777777" w:rsidR="003B5D35" w:rsidRPr="00A829A4" w:rsidRDefault="003B5D35" w:rsidP="000F7675">
            <w:pPr>
              <w:jc w:val="center"/>
              <w:rPr>
                <w:b/>
                <w:color w:val="000000" w:themeColor="text1"/>
              </w:rPr>
            </w:pPr>
            <w:r>
              <w:rPr>
                <w:b/>
                <w:color w:val="000000" w:themeColor="text1"/>
              </w:rPr>
              <w:t>23</w:t>
            </w:r>
            <w:r w:rsidRPr="00A829A4">
              <w:rPr>
                <w:b/>
                <w:color w:val="000000" w:themeColor="text1"/>
              </w:rPr>
              <w:t>/11/2023</w:t>
            </w:r>
          </w:p>
        </w:tc>
        <w:tc>
          <w:tcPr>
            <w:tcW w:w="3045" w:type="dxa"/>
            <w:tcBorders>
              <w:top w:val="nil"/>
              <w:left w:val="nil"/>
              <w:bottom w:val="single" w:sz="8" w:space="0" w:color="auto"/>
              <w:right w:val="single" w:sz="8" w:space="0" w:color="auto"/>
            </w:tcBorders>
          </w:tcPr>
          <w:p w14:paraId="204B7B49" w14:textId="77777777" w:rsidR="003B5D35" w:rsidRPr="00527706" w:rsidRDefault="003B5D35" w:rsidP="00527706">
            <w:r w:rsidRPr="00527706">
              <w:t>Sáng: Làm việc tại cơ quan</w:t>
            </w:r>
          </w:p>
        </w:tc>
        <w:tc>
          <w:tcPr>
            <w:tcW w:w="3005" w:type="dxa"/>
            <w:tcBorders>
              <w:top w:val="nil"/>
              <w:left w:val="nil"/>
              <w:bottom w:val="single" w:sz="8" w:space="0" w:color="auto"/>
              <w:right w:val="single" w:sz="8" w:space="0" w:color="auto"/>
            </w:tcBorders>
          </w:tcPr>
          <w:p w14:paraId="0AC572EB" w14:textId="77777777" w:rsidR="008628C9" w:rsidRPr="00527706" w:rsidRDefault="003B5D35" w:rsidP="00527706">
            <w:r w:rsidRPr="00527706">
              <w:t xml:space="preserve">Sáng: </w:t>
            </w:r>
            <w:r w:rsidR="008628C9" w:rsidRPr="00527706">
              <w:t>Tham dự lớp bồi dưỡng kiến thức quản trị an ninh và quản trị an ninh phi truyền thống cho  cán bộ lãnh đạo quản lý 2023</w:t>
            </w:r>
          </w:p>
          <w:p w14:paraId="53D65B37" w14:textId="77777777" w:rsidR="008628C9" w:rsidRPr="00527706" w:rsidRDefault="008628C9" w:rsidP="00527706"/>
          <w:p w14:paraId="61762F82" w14:textId="77777777" w:rsidR="003B5D35" w:rsidRPr="00527706" w:rsidRDefault="008628C9" w:rsidP="00527706">
            <w:r w:rsidRPr="00527706">
              <w:t xml:space="preserve">- </w:t>
            </w:r>
            <w:r w:rsidR="004A4539" w:rsidRPr="00527706">
              <w:t xml:space="preserve">8H00 Họp chuyên đề đánh giá tiến độ giải phóng mặt bằng các dự án trọng điểm và xem xét, giải quyết khó khăn, vướng mắc trong công tác giải phóng mặt bằng trên </w:t>
            </w:r>
            <w:r w:rsidR="004A4539" w:rsidRPr="00527706">
              <w:lastRenderedPageBreak/>
              <w:t>địa bàn các huyện, thành phố</w:t>
            </w:r>
            <w:r w:rsidR="00A86CF1" w:rsidRPr="00527706">
              <w:t xml:space="preserve"> (426/GM, T3 UBND huyện)</w:t>
            </w:r>
          </w:p>
        </w:tc>
        <w:tc>
          <w:tcPr>
            <w:tcW w:w="2819" w:type="dxa"/>
            <w:tcBorders>
              <w:top w:val="nil"/>
              <w:left w:val="nil"/>
              <w:bottom w:val="single" w:sz="8" w:space="0" w:color="auto"/>
              <w:right w:val="single" w:sz="8" w:space="0" w:color="auto"/>
            </w:tcBorders>
          </w:tcPr>
          <w:p w14:paraId="0E0988F6" w14:textId="77777777" w:rsidR="003B5D35" w:rsidRPr="00527706" w:rsidRDefault="003B5D35" w:rsidP="00527706">
            <w:r w:rsidRPr="00527706">
              <w:lastRenderedPageBreak/>
              <w:t>Sáng: Làm việc tại cơ quan</w:t>
            </w:r>
          </w:p>
        </w:tc>
        <w:tc>
          <w:tcPr>
            <w:tcW w:w="2976" w:type="dxa"/>
            <w:tcBorders>
              <w:top w:val="nil"/>
              <w:left w:val="nil"/>
              <w:bottom w:val="single" w:sz="8" w:space="0" w:color="auto"/>
              <w:right w:val="single" w:sz="8" w:space="0" w:color="auto"/>
            </w:tcBorders>
          </w:tcPr>
          <w:p w14:paraId="1ED80D13" w14:textId="77777777" w:rsidR="003B5D35" w:rsidRPr="00527706" w:rsidRDefault="003B5D35" w:rsidP="00527706">
            <w:r w:rsidRPr="00527706">
              <w:t xml:space="preserve">Sáng: </w:t>
            </w:r>
            <w:r w:rsidR="00B230AB" w:rsidRPr="00527706">
              <w:t>Tiếp xúc cử tri tại xã Cao Minh</w:t>
            </w:r>
          </w:p>
        </w:tc>
        <w:tc>
          <w:tcPr>
            <w:tcW w:w="2234" w:type="dxa"/>
            <w:vMerge w:val="restart"/>
            <w:tcBorders>
              <w:top w:val="nil"/>
              <w:left w:val="nil"/>
              <w:bottom w:val="single" w:sz="8" w:space="0" w:color="auto"/>
              <w:right w:val="single" w:sz="8" w:space="0" w:color="auto"/>
            </w:tcBorders>
          </w:tcPr>
          <w:p w14:paraId="617A6539" w14:textId="77777777" w:rsidR="003B5D35" w:rsidRPr="00527706" w:rsidRDefault="00FB65B4" w:rsidP="00527706">
            <w:r w:rsidRPr="00527706">
              <w:t xml:space="preserve">8h30 </w:t>
            </w:r>
            <w:r w:rsidRPr="00527706">
              <w:tab/>
              <w:t>Giấy mời Dự Lễ tổng kết và trao giải Cuộc thi khởi nghiệp đổi mới sáng tạo tỉnh Lạng Sơn năm 2023 (61/GM, The Pride LS)</w:t>
            </w:r>
          </w:p>
        </w:tc>
      </w:tr>
      <w:tr w:rsidR="00C96467" w:rsidRPr="00A829A4" w14:paraId="366CBE82" w14:textId="77777777"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F526E90" w14:textId="77777777" w:rsidR="00C96467" w:rsidRPr="00A829A4" w:rsidRDefault="00C96467" w:rsidP="00FE6B29">
            <w:pPr>
              <w:jc w:val="center"/>
              <w:rPr>
                <w:b/>
                <w:color w:val="000000" w:themeColor="text1"/>
              </w:rPr>
            </w:pPr>
          </w:p>
        </w:tc>
        <w:tc>
          <w:tcPr>
            <w:tcW w:w="3045" w:type="dxa"/>
            <w:tcBorders>
              <w:top w:val="nil"/>
              <w:left w:val="nil"/>
              <w:bottom w:val="single" w:sz="8" w:space="0" w:color="auto"/>
              <w:right w:val="single" w:sz="8" w:space="0" w:color="auto"/>
            </w:tcBorders>
          </w:tcPr>
          <w:p w14:paraId="786884AB" w14:textId="77777777" w:rsidR="00C96467" w:rsidRPr="00527706" w:rsidRDefault="00C96467" w:rsidP="00527706">
            <w:r w:rsidRPr="00527706">
              <w:t>Chiều: Làm việc tại cơ quan</w:t>
            </w:r>
          </w:p>
        </w:tc>
        <w:tc>
          <w:tcPr>
            <w:tcW w:w="3005" w:type="dxa"/>
            <w:tcBorders>
              <w:top w:val="nil"/>
              <w:left w:val="nil"/>
              <w:bottom w:val="single" w:sz="8" w:space="0" w:color="auto"/>
              <w:right w:val="single" w:sz="8" w:space="0" w:color="auto"/>
            </w:tcBorders>
          </w:tcPr>
          <w:p w14:paraId="5CB685B6" w14:textId="77777777" w:rsidR="00C96467" w:rsidRPr="00527706" w:rsidRDefault="00C96467" w:rsidP="00527706">
            <w:r w:rsidRPr="00527706">
              <w:t xml:space="preserve">Chiều: </w:t>
            </w:r>
            <w:r w:rsidR="008628C9" w:rsidRPr="00527706">
              <w:t>Tham dự lớp bồi dưỡng kiến thức quản trị an ninh và quản trị an ninh phi truyền thống cho  cán bộ lãnh đạo quản lý 2023</w:t>
            </w:r>
          </w:p>
        </w:tc>
        <w:tc>
          <w:tcPr>
            <w:tcW w:w="2819" w:type="dxa"/>
            <w:tcBorders>
              <w:top w:val="nil"/>
              <w:left w:val="nil"/>
              <w:bottom w:val="single" w:sz="8" w:space="0" w:color="auto"/>
              <w:right w:val="single" w:sz="8" w:space="0" w:color="auto"/>
            </w:tcBorders>
          </w:tcPr>
          <w:p w14:paraId="61347F0B" w14:textId="77777777" w:rsidR="00C96467" w:rsidRPr="00527706" w:rsidRDefault="00C96467" w:rsidP="00527706">
            <w:r w:rsidRPr="00527706">
              <w:t>Chiều: Làm việc tại cơ quan</w:t>
            </w:r>
          </w:p>
        </w:tc>
        <w:tc>
          <w:tcPr>
            <w:tcW w:w="2976" w:type="dxa"/>
            <w:tcBorders>
              <w:top w:val="nil"/>
              <w:left w:val="nil"/>
              <w:bottom w:val="single" w:sz="8" w:space="0" w:color="auto"/>
              <w:right w:val="single" w:sz="8" w:space="0" w:color="auto"/>
            </w:tcBorders>
          </w:tcPr>
          <w:p w14:paraId="35FAA05D" w14:textId="77777777" w:rsidR="00C96467" w:rsidRPr="00527706" w:rsidRDefault="00C96467" w:rsidP="00527706">
            <w:r w:rsidRPr="00527706">
              <w:t>Chiều: Làm việc tại cơ quan</w:t>
            </w:r>
          </w:p>
        </w:tc>
        <w:tc>
          <w:tcPr>
            <w:tcW w:w="2234" w:type="dxa"/>
            <w:vMerge/>
            <w:tcBorders>
              <w:top w:val="nil"/>
              <w:left w:val="nil"/>
              <w:bottom w:val="single" w:sz="8" w:space="0" w:color="auto"/>
              <w:right w:val="single" w:sz="8" w:space="0" w:color="auto"/>
            </w:tcBorders>
            <w:vAlign w:val="center"/>
          </w:tcPr>
          <w:p w14:paraId="6AE6E1AE" w14:textId="77777777" w:rsidR="00C96467" w:rsidRPr="00527706" w:rsidRDefault="00C96467" w:rsidP="00527706"/>
        </w:tc>
      </w:tr>
      <w:tr w:rsidR="003B5D35" w:rsidRPr="00A829A4" w14:paraId="0472BD69" w14:textId="77777777"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04D54318" w14:textId="77777777" w:rsidR="003B5D35" w:rsidRPr="00A829A4" w:rsidRDefault="003B5D35" w:rsidP="00FE6B29">
            <w:pPr>
              <w:jc w:val="center"/>
              <w:rPr>
                <w:b/>
                <w:color w:val="000000" w:themeColor="text1"/>
              </w:rPr>
            </w:pPr>
            <w:r w:rsidRPr="00A829A4">
              <w:rPr>
                <w:b/>
                <w:color w:val="000000" w:themeColor="text1"/>
              </w:rPr>
              <w:t>Thứ Sáu</w:t>
            </w:r>
          </w:p>
          <w:p w14:paraId="047B963C" w14:textId="77777777" w:rsidR="003B5D35" w:rsidRPr="00A829A4" w:rsidRDefault="003B5D35" w:rsidP="008B67FF">
            <w:pPr>
              <w:jc w:val="center"/>
              <w:rPr>
                <w:b/>
                <w:color w:val="000000" w:themeColor="text1"/>
              </w:rPr>
            </w:pPr>
            <w:r>
              <w:rPr>
                <w:b/>
                <w:color w:val="000000" w:themeColor="text1"/>
              </w:rPr>
              <w:t>24</w:t>
            </w:r>
            <w:r w:rsidRPr="00A829A4">
              <w:rPr>
                <w:b/>
                <w:color w:val="000000" w:themeColor="text1"/>
              </w:rPr>
              <w:t>/11/2023</w:t>
            </w:r>
          </w:p>
        </w:tc>
        <w:tc>
          <w:tcPr>
            <w:tcW w:w="3045" w:type="dxa"/>
            <w:tcBorders>
              <w:top w:val="nil"/>
              <w:left w:val="nil"/>
              <w:bottom w:val="single" w:sz="8" w:space="0" w:color="auto"/>
              <w:right w:val="single" w:sz="8" w:space="0" w:color="auto"/>
            </w:tcBorders>
          </w:tcPr>
          <w:p w14:paraId="143F3D36" w14:textId="77777777" w:rsidR="003B5D35" w:rsidRPr="00527706" w:rsidRDefault="003B5D35" w:rsidP="00527706">
            <w:r w:rsidRPr="00527706">
              <w:t>Sáng: họp TTHU</w:t>
            </w:r>
          </w:p>
        </w:tc>
        <w:tc>
          <w:tcPr>
            <w:tcW w:w="3005" w:type="dxa"/>
            <w:tcBorders>
              <w:top w:val="nil"/>
              <w:left w:val="nil"/>
              <w:bottom w:val="single" w:sz="8" w:space="0" w:color="auto"/>
              <w:right w:val="single" w:sz="8" w:space="0" w:color="auto"/>
            </w:tcBorders>
            <w:shd w:val="clear" w:color="auto" w:fill="auto"/>
          </w:tcPr>
          <w:p w14:paraId="591C0A0C" w14:textId="77777777" w:rsidR="003B5D35" w:rsidRPr="00527706" w:rsidRDefault="003B5D35" w:rsidP="00527706">
            <w:r w:rsidRPr="00527706">
              <w:t xml:space="preserve">Sáng: </w:t>
            </w:r>
            <w:r w:rsidR="008628C9" w:rsidRPr="00527706">
              <w:t>Tham dự lớp bồi dưỡng kiến thức quản trị an ninh và quản trị an ninh phi truyền thống cho  cán bộ lãnh đạo quản lý 2023</w:t>
            </w:r>
          </w:p>
        </w:tc>
        <w:tc>
          <w:tcPr>
            <w:tcW w:w="2819" w:type="dxa"/>
            <w:tcBorders>
              <w:top w:val="nil"/>
              <w:left w:val="nil"/>
              <w:bottom w:val="single" w:sz="8" w:space="0" w:color="auto"/>
              <w:right w:val="single" w:sz="8" w:space="0" w:color="auto"/>
            </w:tcBorders>
          </w:tcPr>
          <w:p w14:paraId="23BA4880" w14:textId="77777777" w:rsidR="003B5D35" w:rsidRPr="00527706" w:rsidRDefault="003B5D35" w:rsidP="00527706">
            <w:r w:rsidRPr="00527706">
              <w:t>Sáng: Làm việc tại cơ quan</w:t>
            </w:r>
          </w:p>
        </w:tc>
        <w:tc>
          <w:tcPr>
            <w:tcW w:w="2976" w:type="dxa"/>
            <w:tcBorders>
              <w:top w:val="nil"/>
              <w:left w:val="nil"/>
              <w:bottom w:val="single" w:sz="8" w:space="0" w:color="auto"/>
              <w:right w:val="single" w:sz="8" w:space="0" w:color="auto"/>
            </w:tcBorders>
          </w:tcPr>
          <w:p w14:paraId="3C7C1DAF" w14:textId="77777777" w:rsidR="003B5D35" w:rsidRPr="00527706" w:rsidRDefault="003B5D35" w:rsidP="00527706">
            <w:r w:rsidRPr="00527706">
              <w:t xml:space="preserve">Sáng: </w:t>
            </w:r>
            <w:r w:rsidR="00B230AB" w:rsidRPr="00527706">
              <w:t>Tiếp xúc cử tri tại xã Tân Yên</w:t>
            </w:r>
          </w:p>
        </w:tc>
        <w:tc>
          <w:tcPr>
            <w:tcW w:w="2234" w:type="dxa"/>
            <w:vMerge w:val="restart"/>
            <w:tcBorders>
              <w:top w:val="nil"/>
              <w:left w:val="nil"/>
              <w:bottom w:val="single" w:sz="8" w:space="0" w:color="auto"/>
              <w:right w:val="single" w:sz="8" w:space="0" w:color="auto"/>
            </w:tcBorders>
          </w:tcPr>
          <w:p w14:paraId="008B8B7C" w14:textId="77777777" w:rsidR="003B5D35" w:rsidRPr="00527706" w:rsidRDefault="003B5D35" w:rsidP="00527706"/>
        </w:tc>
      </w:tr>
      <w:tr w:rsidR="00FE6B29" w:rsidRPr="00A829A4" w14:paraId="4D85B20A" w14:textId="77777777"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40D922D0" w14:textId="77777777" w:rsidR="00FE6B29" w:rsidRPr="00A829A4" w:rsidRDefault="00FE6B29" w:rsidP="00FE6B29">
            <w:pPr>
              <w:jc w:val="center"/>
              <w:rPr>
                <w:b/>
                <w:color w:val="000000" w:themeColor="text1"/>
              </w:rPr>
            </w:pPr>
          </w:p>
        </w:tc>
        <w:tc>
          <w:tcPr>
            <w:tcW w:w="3045" w:type="dxa"/>
            <w:tcBorders>
              <w:top w:val="nil"/>
              <w:left w:val="nil"/>
              <w:bottom w:val="single" w:sz="8" w:space="0" w:color="auto"/>
              <w:right w:val="single" w:sz="8" w:space="0" w:color="auto"/>
            </w:tcBorders>
          </w:tcPr>
          <w:p w14:paraId="65195757" w14:textId="77777777" w:rsidR="00FE6B29" w:rsidRPr="00527706" w:rsidRDefault="00FE6B29" w:rsidP="00527706">
            <w:r w:rsidRPr="00527706">
              <w:t>Chiều: Làm việc tại cơ quan</w:t>
            </w:r>
          </w:p>
        </w:tc>
        <w:tc>
          <w:tcPr>
            <w:tcW w:w="3005" w:type="dxa"/>
            <w:tcBorders>
              <w:top w:val="nil"/>
              <w:left w:val="nil"/>
              <w:bottom w:val="single" w:sz="8" w:space="0" w:color="auto"/>
              <w:right w:val="single" w:sz="8" w:space="0" w:color="auto"/>
            </w:tcBorders>
          </w:tcPr>
          <w:p w14:paraId="18389407" w14:textId="77777777" w:rsidR="00FE6B29" w:rsidRPr="00527706" w:rsidRDefault="003B5D35" w:rsidP="00527706">
            <w:r w:rsidRPr="00527706">
              <w:t xml:space="preserve">Chiều: </w:t>
            </w:r>
            <w:r w:rsidR="008628C9" w:rsidRPr="00527706">
              <w:t>Tham dự lớp bồi dưỡng kiến thức quản trị an ninh và quản trị an ninh phi truyền thống cho  cán bộ lãnh đạo quản lý 2023</w:t>
            </w:r>
          </w:p>
        </w:tc>
        <w:tc>
          <w:tcPr>
            <w:tcW w:w="2819" w:type="dxa"/>
            <w:tcBorders>
              <w:top w:val="nil"/>
              <w:left w:val="nil"/>
              <w:bottom w:val="single" w:sz="8" w:space="0" w:color="auto"/>
              <w:right w:val="single" w:sz="8" w:space="0" w:color="auto"/>
            </w:tcBorders>
          </w:tcPr>
          <w:p w14:paraId="4D9387D7" w14:textId="77777777" w:rsidR="00FE6B29" w:rsidRPr="00527706" w:rsidRDefault="00FE6B29" w:rsidP="00527706">
            <w:r w:rsidRPr="00527706">
              <w:t>Chiều: Làm việc tại cơ quan</w:t>
            </w:r>
          </w:p>
        </w:tc>
        <w:tc>
          <w:tcPr>
            <w:tcW w:w="2976" w:type="dxa"/>
            <w:tcBorders>
              <w:top w:val="nil"/>
              <w:left w:val="nil"/>
              <w:bottom w:val="single" w:sz="8" w:space="0" w:color="auto"/>
              <w:right w:val="single" w:sz="8" w:space="0" w:color="auto"/>
            </w:tcBorders>
          </w:tcPr>
          <w:p w14:paraId="2FCF1EE5" w14:textId="77777777" w:rsidR="00FE6B29" w:rsidRPr="00527706" w:rsidRDefault="00FE6B29" w:rsidP="00527706">
            <w:r w:rsidRPr="00527706">
              <w:t>Chiều: Làm việc tại cơ quan</w:t>
            </w:r>
          </w:p>
        </w:tc>
        <w:tc>
          <w:tcPr>
            <w:tcW w:w="2234" w:type="dxa"/>
            <w:vMerge/>
            <w:tcBorders>
              <w:top w:val="nil"/>
              <w:left w:val="nil"/>
              <w:bottom w:val="single" w:sz="8" w:space="0" w:color="auto"/>
              <w:right w:val="single" w:sz="8" w:space="0" w:color="auto"/>
            </w:tcBorders>
            <w:vAlign w:val="center"/>
          </w:tcPr>
          <w:p w14:paraId="37E0FE39" w14:textId="77777777" w:rsidR="00FE6B29" w:rsidRPr="00527706" w:rsidRDefault="00FE6B29" w:rsidP="00527706"/>
        </w:tc>
      </w:tr>
      <w:tr w:rsidR="002A4349" w:rsidRPr="00A829A4" w14:paraId="3C1E7573" w14:textId="77777777"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1D0C019A" w14:textId="77777777" w:rsidR="002A4349" w:rsidRPr="00A829A4" w:rsidRDefault="002A4349" w:rsidP="00FE6B29">
            <w:pPr>
              <w:jc w:val="center"/>
              <w:rPr>
                <w:b/>
                <w:color w:val="000000" w:themeColor="text1"/>
              </w:rPr>
            </w:pPr>
            <w:r w:rsidRPr="00A829A4">
              <w:rPr>
                <w:b/>
                <w:color w:val="000000" w:themeColor="text1"/>
              </w:rPr>
              <w:t>Thứ Bảy</w:t>
            </w:r>
          </w:p>
          <w:p w14:paraId="70A62DDC" w14:textId="77777777" w:rsidR="002A4349" w:rsidRPr="00A829A4" w:rsidRDefault="003B5D35" w:rsidP="008B67FF">
            <w:pPr>
              <w:jc w:val="center"/>
              <w:rPr>
                <w:b/>
                <w:color w:val="000000" w:themeColor="text1"/>
              </w:rPr>
            </w:pPr>
            <w:r>
              <w:rPr>
                <w:b/>
                <w:color w:val="000000" w:themeColor="text1"/>
              </w:rPr>
              <w:t>25</w:t>
            </w:r>
            <w:r w:rsidR="002A4349" w:rsidRPr="00A829A4">
              <w:rPr>
                <w:b/>
                <w:color w:val="000000" w:themeColor="text1"/>
              </w:rPr>
              <w:t>/1</w:t>
            </w:r>
            <w:r w:rsidR="008B67FF" w:rsidRPr="00A829A4">
              <w:rPr>
                <w:b/>
                <w:color w:val="000000" w:themeColor="text1"/>
              </w:rPr>
              <w:t>1</w:t>
            </w:r>
            <w:r w:rsidR="002A4349" w:rsidRPr="00A829A4">
              <w:rPr>
                <w:b/>
                <w:color w:val="000000" w:themeColor="text1"/>
              </w:rPr>
              <w:t>/2023</w:t>
            </w:r>
          </w:p>
        </w:tc>
        <w:tc>
          <w:tcPr>
            <w:tcW w:w="3045" w:type="dxa"/>
            <w:tcBorders>
              <w:top w:val="nil"/>
              <w:left w:val="nil"/>
              <w:bottom w:val="single" w:sz="8" w:space="0" w:color="auto"/>
              <w:right w:val="single" w:sz="8" w:space="0" w:color="auto"/>
            </w:tcBorders>
          </w:tcPr>
          <w:p w14:paraId="323A449D" w14:textId="77777777" w:rsidR="002A4349" w:rsidRPr="00527706" w:rsidRDefault="003B5D35" w:rsidP="00527706">
            <w:r w:rsidRPr="00527706">
              <w:t>Nghỉ</w:t>
            </w:r>
          </w:p>
        </w:tc>
        <w:tc>
          <w:tcPr>
            <w:tcW w:w="3005" w:type="dxa"/>
            <w:tcBorders>
              <w:top w:val="nil"/>
              <w:left w:val="nil"/>
              <w:bottom w:val="single" w:sz="8" w:space="0" w:color="auto"/>
              <w:right w:val="single" w:sz="8" w:space="0" w:color="auto"/>
            </w:tcBorders>
          </w:tcPr>
          <w:p w14:paraId="0066FFE6" w14:textId="77777777" w:rsidR="002A4349" w:rsidRPr="00527706" w:rsidRDefault="002A4349" w:rsidP="00527706">
            <w:r w:rsidRPr="00527706">
              <w:t>Nghỉ</w:t>
            </w:r>
          </w:p>
        </w:tc>
        <w:tc>
          <w:tcPr>
            <w:tcW w:w="2819" w:type="dxa"/>
            <w:tcBorders>
              <w:top w:val="nil"/>
              <w:left w:val="nil"/>
              <w:bottom w:val="single" w:sz="8" w:space="0" w:color="auto"/>
              <w:right w:val="single" w:sz="8" w:space="0" w:color="auto"/>
            </w:tcBorders>
          </w:tcPr>
          <w:p w14:paraId="0A73CB43" w14:textId="77777777" w:rsidR="002A4349" w:rsidRPr="00527706" w:rsidRDefault="002A4349" w:rsidP="00527706">
            <w:r w:rsidRPr="00527706">
              <w:t>Nghỉ</w:t>
            </w:r>
          </w:p>
        </w:tc>
        <w:tc>
          <w:tcPr>
            <w:tcW w:w="2976" w:type="dxa"/>
            <w:tcBorders>
              <w:top w:val="nil"/>
              <w:left w:val="nil"/>
              <w:bottom w:val="single" w:sz="8" w:space="0" w:color="auto"/>
              <w:right w:val="single" w:sz="8" w:space="0" w:color="auto"/>
            </w:tcBorders>
          </w:tcPr>
          <w:p w14:paraId="17497F5E" w14:textId="77777777" w:rsidR="002A4349" w:rsidRPr="00527706" w:rsidRDefault="002A4349" w:rsidP="00527706">
            <w:r w:rsidRPr="00527706">
              <w:t>Nghỉ</w:t>
            </w:r>
          </w:p>
        </w:tc>
        <w:tc>
          <w:tcPr>
            <w:tcW w:w="2234" w:type="dxa"/>
            <w:vMerge w:val="restart"/>
            <w:tcBorders>
              <w:top w:val="nil"/>
              <w:left w:val="nil"/>
              <w:bottom w:val="double" w:sz="4" w:space="0" w:color="auto"/>
              <w:right w:val="double" w:sz="4" w:space="0" w:color="auto"/>
            </w:tcBorders>
          </w:tcPr>
          <w:p w14:paraId="79A7F993" w14:textId="77777777" w:rsidR="002A4349" w:rsidRPr="00527706" w:rsidRDefault="002A4349" w:rsidP="00527706"/>
        </w:tc>
      </w:tr>
      <w:tr w:rsidR="002A4349" w:rsidRPr="00A829A4" w14:paraId="4E95990A" w14:textId="77777777"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778C945E" w14:textId="77777777" w:rsidR="002A4349" w:rsidRPr="00A829A4" w:rsidRDefault="002A4349" w:rsidP="00FE6B29">
            <w:pPr>
              <w:jc w:val="center"/>
              <w:rPr>
                <w:b/>
                <w:color w:val="000000" w:themeColor="text1"/>
              </w:rPr>
            </w:pPr>
          </w:p>
        </w:tc>
        <w:tc>
          <w:tcPr>
            <w:tcW w:w="3045" w:type="dxa"/>
            <w:tcBorders>
              <w:top w:val="nil"/>
              <w:left w:val="nil"/>
              <w:bottom w:val="single" w:sz="8" w:space="0" w:color="auto"/>
              <w:right w:val="single" w:sz="8" w:space="0" w:color="auto"/>
            </w:tcBorders>
          </w:tcPr>
          <w:p w14:paraId="6724C0F3" w14:textId="77777777" w:rsidR="002A4349" w:rsidRPr="00A829A4" w:rsidRDefault="002A4349" w:rsidP="00CD0375">
            <w:pPr>
              <w:spacing w:before="60" w:after="60"/>
            </w:pPr>
            <w:r w:rsidRPr="00A829A4">
              <w:t>Nghỉ</w:t>
            </w:r>
          </w:p>
        </w:tc>
        <w:tc>
          <w:tcPr>
            <w:tcW w:w="3005" w:type="dxa"/>
            <w:tcBorders>
              <w:top w:val="nil"/>
              <w:left w:val="nil"/>
              <w:bottom w:val="single" w:sz="8" w:space="0" w:color="auto"/>
              <w:right w:val="single" w:sz="8" w:space="0" w:color="auto"/>
            </w:tcBorders>
          </w:tcPr>
          <w:p w14:paraId="080B0C36" w14:textId="77777777" w:rsidR="002A4349" w:rsidRPr="00A829A4" w:rsidRDefault="002A4349" w:rsidP="00CD0375">
            <w:pPr>
              <w:spacing w:before="60" w:after="60"/>
            </w:pPr>
            <w:r w:rsidRPr="00A829A4">
              <w:t>Nghỉ</w:t>
            </w:r>
          </w:p>
        </w:tc>
        <w:tc>
          <w:tcPr>
            <w:tcW w:w="2819" w:type="dxa"/>
            <w:tcBorders>
              <w:top w:val="nil"/>
              <w:left w:val="nil"/>
              <w:bottom w:val="single" w:sz="8" w:space="0" w:color="auto"/>
              <w:right w:val="single" w:sz="8" w:space="0" w:color="auto"/>
            </w:tcBorders>
          </w:tcPr>
          <w:p w14:paraId="2AE0369B" w14:textId="77777777" w:rsidR="002A4349" w:rsidRPr="00A829A4" w:rsidRDefault="002A4349" w:rsidP="00CD0375">
            <w:pPr>
              <w:spacing w:before="60" w:after="60"/>
            </w:pPr>
            <w:r w:rsidRPr="00A829A4">
              <w:t>Nghỉ</w:t>
            </w:r>
          </w:p>
        </w:tc>
        <w:tc>
          <w:tcPr>
            <w:tcW w:w="2976" w:type="dxa"/>
            <w:tcBorders>
              <w:top w:val="nil"/>
              <w:left w:val="nil"/>
              <w:bottom w:val="single" w:sz="8" w:space="0" w:color="auto"/>
              <w:right w:val="single" w:sz="8" w:space="0" w:color="auto"/>
            </w:tcBorders>
          </w:tcPr>
          <w:p w14:paraId="769B9A9E" w14:textId="77777777" w:rsidR="002A4349" w:rsidRPr="00A829A4" w:rsidRDefault="002A4349" w:rsidP="00CD0375">
            <w:pPr>
              <w:spacing w:before="60" w:after="60"/>
            </w:pPr>
            <w:r w:rsidRPr="00A829A4">
              <w:t>Nghỉ</w:t>
            </w:r>
          </w:p>
        </w:tc>
        <w:tc>
          <w:tcPr>
            <w:tcW w:w="2234" w:type="dxa"/>
            <w:vMerge/>
            <w:tcBorders>
              <w:top w:val="nil"/>
              <w:left w:val="nil"/>
              <w:bottom w:val="double" w:sz="4" w:space="0" w:color="auto"/>
              <w:right w:val="double" w:sz="4" w:space="0" w:color="auto"/>
            </w:tcBorders>
            <w:vAlign w:val="center"/>
          </w:tcPr>
          <w:p w14:paraId="4A879616" w14:textId="77777777" w:rsidR="002A4349" w:rsidRPr="00A829A4" w:rsidRDefault="002A4349" w:rsidP="00CD0375">
            <w:pPr>
              <w:spacing w:before="60" w:after="60"/>
              <w:rPr>
                <w:color w:val="FF0000"/>
              </w:rPr>
            </w:pPr>
          </w:p>
        </w:tc>
      </w:tr>
      <w:tr w:rsidR="002A4349" w:rsidRPr="00A829A4" w14:paraId="2B7A92B3" w14:textId="77777777" w:rsidTr="002A4349">
        <w:trPr>
          <w:trHeight w:val="347"/>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C1D06AC" w14:textId="77777777" w:rsidR="002A4349" w:rsidRPr="00A829A4" w:rsidRDefault="002A4349" w:rsidP="00FE6B29">
            <w:pPr>
              <w:jc w:val="center"/>
              <w:rPr>
                <w:b/>
                <w:color w:val="000000" w:themeColor="text1"/>
              </w:rPr>
            </w:pPr>
            <w:r w:rsidRPr="00A829A4">
              <w:rPr>
                <w:b/>
                <w:color w:val="000000" w:themeColor="text1"/>
              </w:rPr>
              <w:t>Chủ Nhật</w:t>
            </w:r>
          </w:p>
          <w:p w14:paraId="6095DFDB" w14:textId="77777777" w:rsidR="002A4349" w:rsidRPr="00A829A4" w:rsidRDefault="003B5D35" w:rsidP="008B67FF">
            <w:pPr>
              <w:jc w:val="center"/>
              <w:rPr>
                <w:b/>
                <w:color w:val="000000" w:themeColor="text1"/>
              </w:rPr>
            </w:pPr>
            <w:r>
              <w:rPr>
                <w:b/>
                <w:color w:val="000000" w:themeColor="text1"/>
              </w:rPr>
              <w:t>26</w:t>
            </w:r>
            <w:r w:rsidR="002A4349" w:rsidRPr="00A829A4">
              <w:rPr>
                <w:b/>
                <w:color w:val="000000" w:themeColor="text1"/>
              </w:rPr>
              <w:t>/1</w:t>
            </w:r>
            <w:r w:rsidR="008B67FF" w:rsidRPr="00A829A4">
              <w:rPr>
                <w:b/>
                <w:color w:val="000000" w:themeColor="text1"/>
              </w:rPr>
              <w:t>1</w:t>
            </w:r>
            <w:r w:rsidR="002A4349" w:rsidRPr="00A829A4">
              <w:rPr>
                <w:b/>
                <w:color w:val="000000" w:themeColor="text1"/>
              </w:rPr>
              <w:t>/2023</w:t>
            </w:r>
          </w:p>
        </w:tc>
        <w:tc>
          <w:tcPr>
            <w:tcW w:w="3045" w:type="dxa"/>
            <w:tcBorders>
              <w:top w:val="nil"/>
              <w:left w:val="nil"/>
              <w:bottom w:val="single" w:sz="8" w:space="0" w:color="auto"/>
              <w:right w:val="single" w:sz="8" w:space="0" w:color="auto"/>
            </w:tcBorders>
          </w:tcPr>
          <w:p w14:paraId="70B9B98F" w14:textId="77777777" w:rsidR="002A4349" w:rsidRPr="00A829A4" w:rsidRDefault="002A4349" w:rsidP="00CD0375">
            <w:pPr>
              <w:spacing w:before="60" w:after="60"/>
            </w:pPr>
            <w:r w:rsidRPr="00A829A4">
              <w:t>Nghỉ</w:t>
            </w:r>
          </w:p>
        </w:tc>
        <w:tc>
          <w:tcPr>
            <w:tcW w:w="3005" w:type="dxa"/>
            <w:tcBorders>
              <w:top w:val="nil"/>
              <w:left w:val="nil"/>
              <w:bottom w:val="single" w:sz="8" w:space="0" w:color="auto"/>
              <w:right w:val="single" w:sz="8" w:space="0" w:color="auto"/>
            </w:tcBorders>
          </w:tcPr>
          <w:p w14:paraId="20109D76" w14:textId="77777777" w:rsidR="002A4349" w:rsidRPr="00A829A4" w:rsidRDefault="002A4349" w:rsidP="00CD0375">
            <w:pPr>
              <w:spacing w:before="60" w:after="60"/>
            </w:pPr>
            <w:r w:rsidRPr="00A829A4">
              <w:t>Nghỉ</w:t>
            </w:r>
          </w:p>
        </w:tc>
        <w:tc>
          <w:tcPr>
            <w:tcW w:w="2819" w:type="dxa"/>
            <w:tcBorders>
              <w:top w:val="nil"/>
              <w:left w:val="nil"/>
              <w:bottom w:val="single" w:sz="8" w:space="0" w:color="auto"/>
              <w:right w:val="single" w:sz="8" w:space="0" w:color="auto"/>
            </w:tcBorders>
          </w:tcPr>
          <w:p w14:paraId="38756ABF" w14:textId="77777777" w:rsidR="002A4349" w:rsidRPr="00A829A4" w:rsidRDefault="002A4349" w:rsidP="00CD0375">
            <w:pPr>
              <w:spacing w:before="60" w:after="60"/>
            </w:pPr>
            <w:r w:rsidRPr="00A829A4">
              <w:t>Nghỉ</w:t>
            </w:r>
          </w:p>
        </w:tc>
        <w:tc>
          <w:tcPr>
            <w:tcW w:w="2976" w:type="dxa"/>
            <w:tcBorders>
              <w:top w:val="nil"/>
              <w:left w:val="nil"/>
              <w:bottom w:val="single" w:sz="8" w:space="0" w:color="auto"/>
              <w:right w:val="single" w:sz="8" w:space="0" w:color="auto"/>
            </w:tcBorders>
          </w:tcPr>
          <w:p w14:paraId="0B8CE1AE" w14:textId="77777777" w:rsidR="002A4349" w:rsidRPr="00A829A4" w:rsidRDefault="003B5D35" w:rsidP="00CD0375">
            <w:pPr>
              <w:spacing w:before="60" w:after="60"/>
            </w:pPr>
            <w:r>
              <w:t>Nghỉ</w:t>
            </w:r>
          </w:p>
        </w:tc>
        <w:tc>
          <w:tcPr>
            <w:tcW w:w="2234" w:type="dxa"/>
            <w:vMerge w:val="restart"/>
            <w:tcBorders>
              <w:top w:val="nil"/>
              <w:left w:val="nil"/>
              <w:bottom w:val="double" w:sz="4" w:space="0" w:color="auto"/>
              <w:right w:val="double" w:sz="4" w:space="0" w:color="auto"/>
            </w:tcBorders>
          </w:tcPr>
          <w:p w14:paraId="36BA7DD8" w14:textId="77777777" w:rsidR="002A4349" w:rsidRPr="00A829A4" w:rsidRDefault="002A4349" w:rsidP="00CD0375">
            <w:pPr>
              <w:spacing w:before="60" w:after="60"/>
              <w:rPr>
                <w:color w:val="FF0000"/>
              </w:rPr>
            </w:pPr>
          </w:p>
        </w:tc>
      </w:tr>
      <w:tr w:rsidR="002A4349" w:rsidRPr="00A829A4" w14:paraId="645611E1" w14:textId="77777777"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85A9E98" w14:textId="77777777" w:rsidR="002A4349" w:rsidRPr="00A829A4" w:rsidRDefault="002A4349" w:rsidP="000116AB">
            <w:pPr>
              <w:rPr>
                <w:color w:val="000000" w:themeColor="text1"/>
              </w:rPr>
            </w:pPr>
          </w:p>
        </w:tc>
        <w:tc>
          <w:tcPr>
            <w:tcW w:w="3045" w:type="dxa"/>
            <w:tcBorders>
              <w:top w:val="nil"/>
              <w:left w:val="nil"/>
              <w:bottom w:val="single" w:sz="8" w:space="0" w:color="auto"/>
              <w:right w:val="single" w:sz="8" w:space="0" w:color="auto"/>
            </w:tcBorders>
          </w:tcPr>
          <w:p w14:paraId="6782DE38" w14:textId="77777777" w:rsidR="002A4349" w:rsidRPr="00A829A4" w:rsidRDefault="002A4349" w:rsidP="008143AB">
            <w:pPr>
              <w:spacing w:before="120"/>
            </w:pPr>
            <w:r w:rsidRPr="00A829A4">
              <w:t>Nghỉ</w:t>
            </w:r>
          </w:p>
        </w:tc>
        <w:tc>
          <w:tcPr>
            <w:tcW w:w="3005" w:type="dxa"/>
            <w:tcBorders>
              <w:top w:val="nil"/>
              <w:left w:val="nil"/>
              <w:bottom w:val="single" w:sz="8" w:space="0" w:color="auto"/>
              <w:right w:val="single" w:sz="8" w:space="0" w:color="auto"/>
            </w:tcBorders>
          </w:tcPr>
          <w:p w14:paraId="2294029B" w14:textId="77777777" w:rsidR="002A4349" w:rsidRPr="00A829A4" w:rsidRDefault="002A4349" w:rsidP="008143AB">
            <w:pPr>
              <w:spacing w:before="120"/>
            </w:pPr>
            <w:r w:rsidRPr="00A829A4">
              <w:t>Nghỉ</w:t>
            </w:r>
          </w:p>
        </w:tc>
        <w:tc>
          <w:tcPr>
            <w:tcW w:w="2819" w:type="dxa"/>
            <w:tcBorders>
              <w:top w:val="nil"/>
              <w:left w:val="nil"/>
              <w:bottom w:val="single" w:sz="8" w:space="0" w:color="auto"/>
              <w:right w:val="single" w:sz="8" w:space="0" w:color="auto"/>
            </w:tcBorders>
          </w:tcPr>
          <w:p w14:paraId="2334BC3E" w14:textId="77777777" w:rsidR="002A4349" w:rsidRPr="00A829A4" w:rsidRDefault="002A4349" w:rsidP="008143AB">
            <w:pPr>
              <w:spacing w:before="120"/>
            </w:pPr>
            <w:r w:rsidRPr="00A829A4">
              <w:t>Nghỉ</w:t>
            </w:r>
          </w:p>
        </w:tc>
        <w:tc>
          <w:tcPr>
            <w:tcW w:w="2976" w:type="dxa"/>
            <w:tcBorders>
              <w:top w:val="nil"/>
              <w:left w:val="nil"/>
              <w:bottom w:val="single" w:sz="8" w:space="0" w:color="auto"/>
              <w:right w:val="single" w:sz="8" w:space="0" w:color="auto"/>
            </w:tcBorders>
          </w:tcPr>
          <w:p w14:paraId="39265863" w14:textId="77777777" w:rsidR="002A4349" w:rsidRPr="00A829A4" w:rsidRDefault="002A4349" w:rsidP="008143AB">
            <w:pPr>
              <w:spacing w:before="120"/>
            </w:pPr>
            <w:r w:rsidRPr="00A829A4">
              <w:t>Nghỉ</w:t>
            </w:r>
          </w:p>
        </w:tc>
        <w:tc>
          <w:tcPr>
            <w:tcW w:w="2234" w:type="dxa"/>
            <w:vMerge/>
            <w:tcBorders>
              <w:top w:val="nil"/>
              <w:left w:val="nil"/>
              <w:bottom w:val="double" w:sz="4" w:space="0" w:color="auto"/>
              <w:right w:val="double" w:sz="4" w:space="0" w:color="auto"/>
            </w:tcBorders>
            <w:vAlign w:val="center"/>
          </w:tcPr>
          <w:p w14:paraId="0F199AD8" w14:textId="77777777" w:rsidR="002A4349" w:rsidRPr="00A829A4" w:rsidRDefault="002A4349" w:rsidP="007663DE">
            <w:pPr>
              <w:rPr>
                <w:color w:val="000000" w:themeColor="text1"/>
              </w:rPr>
            </w:pPr>
          </w:p>
        </w:tc>
      </w:tr>
    </w:tbl>
    <w:p w14:paraId="54F8D488" w14:textId="77777777" w:rsidR="00FE6CAA" w:rsidRPr="00A829A4" w:rsidRDefault="00FE6CAA" w:rsidP="00CB1E8A">
      <w:pPr>
        <w:rPr>
          <w:color w:val="000000" w:themeColor="text1"/>
          <w:sz w:val="12"/>
          <w:szCs w:val="12"/>
        </w:rPr>
      </w:pPr>
    </w:p>
    <w:sectPr w:rsidR="00FE6CAA" w:rsidRPr="00A829A4"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5F70" w14:textId="77777777" w:rsidR="001512B8" w:rsidRDefault="001512B8" w:rsidP="00836407">
      <w:r>
        <w:separator/>
      </w:r>
    </w:p>
  </w:endnote>
  <w:endnote w:type="continuationSeparator" w:id="0">
    <w:p w14:paraId="69FEDC2A" w14:textId="77777777" w:rsidR="001512B8" w:rsidRDefault="001512B8" w:rsidP="0083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D5C7" w14:textId="77777777" w:rsidR="001512B8" w:rsidRDefault="001512B8" w:rsidP="00836407">
      <w:r>
        <w:separator/>
      </w:r>
    </w:p>
  </w:footnote>
  <w:footnote w:type="continuationSeparator" w:id="0">
    <w:p w14:paraId="3C7A98BC" w14:textId="77777777" w:rsidR="001512B8" w:rsidRDefault="001512B8" w:rsidP="0083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49E52FBA" w14:textId="77777777" w:rsidR="00836407" w:rsidRPr="00A64316" w:rsidRDefault="00AA6C85"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00836407"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4D2D40">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C0285"/>
    <w:multiLevelType w:val="hybridMultilevel"/>
    <w:tmpl w:val="C18A7818"/>
    <w:lvl w:ilvl="0" w:tplc="7EE8250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0"/>
  </w:num>
  <w:num w:numId="6">
    <w:abstractNumId w:val="11"/>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51E6"/>
    <w:rsid w:val="00000AC0"/>
    <w:rsid w:val="00001E79"/>
    <w:rsid w:val="000027D3"/>
    <w:rsid w:val="00003361"/>
    <w:rsid w:val="00003836"/>
    <w:rsid w:val="00003F51"/>
    <w:rsid w:val="00010821"/>
    <w:rsid w:val="000116AB"/>
    <w:rsid w:val="000121AC"/>
    <w:rsid w:val="000128ED"/>
    <w:rsid w:val="00013E3A"/>
    <w:rsid w:val="0001471D"/>
    <w:rsid w:val="00014880"/>
    <w:rsid w:val="000148F2"/>
    <w:rsid w:val="00015EC1"/>
    <w:rsid w:val="0001747E"/>
    <w:rsid w:val="00017CEC"/>
    <w:rsid w:val="0002034C"/>
    <w:rsid w:val="000211CF"/>
    <w:rsid w:val="00023C6F"/>
    <w:rsid w:val="00024753"/>
    <w:rsid w:val="000261A5"/>
    <w:rsid w:val="000268E0"/>
    <w:rsid w:val="000317A5"/>
    <w:rsid w:val="00031D0F"/>
    <w:rsid w:val="00032DD5"/>
    <w:rsid w:val="000346DC"/>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2A3"/>
    <w:rsid w:val="0006581D"/>
    <w:rsid w:val="00066016"/>
    <w:rsid w:val="0006667A"/>
    <w:rsid w:val="00066EAB"/>
    <w:rsid w:val="00067326"/>
    <w:rsid w:val="00067545"/>
    <w:rsid w:val="000702AB"/>
    <w:rsid w:val="00070638"/>
    <w:rsid w:val="00071455"/>
    <w:rsid w:val="00072E43"/>
    <w:rsid w:val="000738F0"/>
    <w:rsid w:val="00074453"/>
    <w:rsid w:val="000746D5"/>
    <w:rsid w:val="00074D81"/>
    <w:rsid w:val="00075D7C"/>
    <w:rsid w:val="00076CF2"/>
    <w:rsid w:val="00081236"/>
    <w:rsid w:val="000822D3"/>
    <w:rsid w:val="00086C8A"/>
    <w:rsid w:val="0008747F"/>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675"/>
    <w:rsid w:val="000F7FC5"/>
    <w:rsid w:val="00100D9D"/>
    <w:rsid w:val="00102603"/>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4CC5"/>
    <w:rsid w:val="00137243"/>
    <w:rsid w:val="001414EB"/>
    <w:rsid w:val="00143B3C"/>
    <w:rsid w:val="00144951"/>
    <w:rsid w:val="00144F54"/>
    <w:rsid w:val="00146A8A"/>
    <w:rsid w:val="00146E70"/>
    <w:rsid w:val="001503A0"/>
    <w:rsid w:val="00150ECC"/>
    <w:rsid w:val="001512B8"/>
    <w:rsid w:val="001515C2"/>
    <w:rsid w:val="00152155"/>
    <w:rsid w:val="00153509"/>
    <w:rsid w:val="00154888"/>
    <w:rsid w:val="0015568B"/>
    <w:rsid w:val="0015794E"/>
    <w:rsid w:val="00161EA9"/>
    <w:rsid w:val="00163849"/>
    <w:rsid w:val="0016508A"/>
    <w:rsid w:val="0016560E"/>
    <w:rsid w:val="0016589F"/>
    <w:rsid w:val="00166367"/>
    <w:rsid w:val="001712E1"/>
    <w:rsid w:val="001728CE"/>
    <w:rsid w:val="00172AA8"/>
    <w:rsid w:val="0017414C"/>
    <w:rsid w:val="00175ACD"/>
    <w:rsid w:val="00175E03"/>
    <w:rsid w:val="00177933"/>
    <w:rsid w:val="00181EDF"/>
    <w:rsid w:val="00181FFA"/>
    <w:rsid w:val="00183A19"/>
    <w:rsid w:val="00187882"/>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11AC"/>
    <w:rsid w:val="001E3DE1"/>
    <w:rsid w:val="001E49A8"/>
    <w:rsid w:val="001E55E6"/>
    <w:rsid w:val="001E58F3"/>
    <w:rsid w:val="001E7E91"/>
    <w:rsid w:val="001F0811"/>
    <w:rsid w:val="001F0B9F"/>
    <w:rsid w:val="001F21D6"/>
    <w:rsid w:val="001F3985"/>
    <w:rsid w:val="001F3DAF"/>
    <w:rsid w:val="001F5AF7"/>
    <w:rsid w:val="001F6604"/>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4466"/>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1FF5"/>
    <w:rsid w:val="002628A1"/>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2661"/>
    <w:rsid w:val="002926E9"/>
    <w:rsid w:val="00293960"/>
    <w:rsid w:val="002951DD"/>
    <w:rsid w:val="002956D5"/>
    <w:rsid w:val="002971F8"/>
    <w:rsid w:val="002976B1"/>
    <w:rsid w:val="002976B8"/>
    <w:rsid w:val="00297E92"/>
    <w:rsid w:val="002A1690"/>
    <w:rsid w:val="002A1F00"/>
    <w:rsid w:val="002A2D8A"/>
    <w:rsid w:val="002A3B74"/>
    <w:rsid w:val="002A4349"/>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6DB"/>
    <w:rsid w:val="002D79FD"/>
    <w:rsid w:val="002E39D3"/>
    <w:rsid w:val="002E6012"/>
    <w:rsid w:val="002E7738"/>
    <w:rsid w:val="002F09BC"/>
    <w:rsid w:val="002F0B99"/>
    <w:rsid w:val="002F252C"/>
    <w:rsid w:val="002F3976"/>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6AD3"/>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37E2A"/>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329B"/>
    <w:rsid w:val="00394614"/>
    <w:rsid w:val="00394DAD"/>
    <w:rsid w:val="00394F41"/>
    <w:rsid w:val="0039504F"/>
    <w:rsid w:val="00396F69"/>
    <w:rsid w:val="003A1661"/>
    <w:rsid w:val="003A1AAF"/>
    <w:rsid w:val="003A358F"/>
    <w:rsid w:val="003A5360"/>
    <w:rsid w:val="003A659F"/>
    <w:rsid w:val="003A722C"/>
    <w:rsid w:val="003B1B16"/>
    <w:rsid w:val="003B4112"/>
    <w:rsid w:val="003B5AF3"/>
    <w:rsid w:val="003B5D35"/>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2E2F"/>
    <w:rsid w:val="00403DBA"/>
    <w:rsid w:val="00403F17"/>
    <w:rsid w:val="004075FA"/>
    <w:rsid w:val="00407E8D"/>
    <w:rsid w:val="00411713"/>
    <w:rsid w:val="004121E7"/>
    <w:rsid w:val="00412C23"/>
    <w:rsid w:val="0041349D"/>
    <w:rsid w:val="004140E6"/>
    <w:rsid w:val="004145DC"/>
    <w:rsid w:val="00416316"/>
    <w:rsid w:val="004172A3"/>
    <w:rsid w:val="004225DB"/>
    <w:rsid w:val="0042306D"/>
    <w:rsid w:val="00425434"/>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5169"/>
    <w:rsid w:val="00495CD9"/>
    <w:rsid w:val="004A0E54"/>
    <w:rsid w:val="004A12B2"/>
    <w:rsid w:val="004A1586"/>
    <w:rsid w:val="004A1BDB"/>
    <w:rsid w:val="004A4539"/>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2D40"/>
    <w:rsid w:val="004D4560"/>
    <w:rsid w:val="004D750A"/>
    <w:rsid w:val="004E07E7"/>
    <w:rsid w:val="004E155D"/>
    <w:rsid w:val="004E2D2F"/>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104A"/>
    <w:rsid w:val="0051232B"/>
    <w:rsid w:val="00516788"/>
    <w:rsid w:val="00516DC0"/>
    <w:rsid w:val="00517ADC"/>
    <w:rsid w:val="00520758"/>
    <w:rsid w:val="00520EB2"/>
    <w:rsid w:val="00521783"/>
    <w:rsid w:val="00522C70"/>
    <w:rsid w:val="00525E13"/>
    <w:rsid w:val="00525EED"/>
    <w:rsid w:val="005276BA"/>
    <w:rsid w:val="00527706"/>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4BBF"/>
    <w:rsid w:val="005C547A"/>
    <w:rsid w:val="005C5C8B"/>
    <w:rsid w:val="005C7D7C"/>
    <w:rsid w:val="005C7E39"/>
    <w:rsid w:val="005D0C82"/>
    <w:rsid w:val="005D235C"/>
    <w:rsid w:val="005D2D3D"/>
    <w:rsid w:val="005D3289"/>
    <w:rsid w:val="005D3927"/>
    <w:rsid w:val="005D453A"/>
    <w:rsid w:val="005D5DCE"/>
    <w:rsid w:val="005D6A7C"/>
    <w:rsid w:val="005D6CD4"/>
    <w:rsid w:val="005D6E4B"/>
    <w:rsid w:val="005D74DA"/>
    <w:rsid w:val="005D7632"/>
    <w:rsid w:val="005D7E83"/>
    <w:rsid w:val="005E0D17"/>
    <w:rsid w:val="005E0E74"/>
    <w:rsid w:val="005E214F"/>
    <w:rsid w:val="005E2A9F"/>
    <w:rsid w:val="005E3EE9"/>
    <w:rsid w:val="005E432E"/>
    <w:rsid w:val="005E5870"/>
    <w:rsid w:val="005E7199"/>
    <w:rsid w:val="005F0A71"/>
    <w:rsid w:val="005F1230"/>
    <w:rsid w:val="005F2366"/>
    <w:rsid w:val="005F60D2"/>
    <w:rsid w:val="005F6725"/>
    <w:rsid w:val="005F6922"/>
    <w:rsid w:val="005F77F4"/>
    <w:rsid w:val="00601D0B"/>
    <w:rsid w:val="00603731"/>
    <w:rsid w:val="00603894"/>
    <w:rsid w:val="00604B2B"/>
    <w:rsid w:val="00604BE0"/>
    <w:rsid w:val="00605E34"/>
    <w:rsid w:val="006069D9"/>
    <w:rsid w:val="006073F8"/>
    <w:rsid w:val="0060752F"/>
    <w:rsid w:val="0061269F"/>
    <w:rsid w:val="00614601"/>
    <w:rsid w:val="0061654C"/>
    <w:rsid w:val="00617AF7"/>
    <w:rsid w:val="00617E3A"/>
    <w:rsid w:val="00620728"/>
    <w:rsid w:val="006208D7"/>
    <w:rsid w:val="00621200"/>
    <w:rsid w:val="006218DE"/>
    <w:rsid w:val="00621B85"/>
    <w:rsid w:val="00622A53"/>
    <w:rsid w:val="006231FF"/>
    <w:rsid w:val="00626DB0"/>
    <w:rsid w:val="00627424"/>
    <w:rsid w:val="006332ED"/>
    <w:rsid w:val="00634EDA"/>
    <w:rsid w:val="00635A1E"/>
    <w:rsid w:val="006402AE"/>
    <w:rsid w:val="0064069E"/>
    <w:rsid w:val="0064185D"/>
    <w:rsid w:val="00641A0D"/>
    <w:rsid w:val="006427EC"/>
    <w:rsid w:val="006435F5"/>
    <w:rsid w:val="006448AA"/>
    <w:rsid w:val="0064788F"/>
    <w:rsid w:val="0065039B"/>
    <w:rsid w:val="00650803"/>
    <w:rsid w:val="00650EE8"/>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862"/>
    <w:rsid w:val="00730EE3"/>
    <w:rsid w:val="007329E0"/>
    <w:rsid w:val="00732C73"/>
    <w:rsid w:val="00735839"/>
    <w:rsid w:val="00736D35"/>
    <w:rsid w:val="007401FC"/>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103"/>
    <w:rsid w:val="00776E9C"/>
    <w:rsid w:val="00777529"/>
    <w:rsid w:val="00780388"/>
    <w:rsid w:val="00780EEC"/>
    <w:rsid w:val="0078273B"/>
    <w:rsid w:val="00786C92"/>
    <w:rsid w:val="00786DF6"/>
    <w:rsid w:val="00787B2E"/>
    <w:rsid w:val="00792B05"/>
    <w:rsid w:val="00793281"/>
    <w:rsid w:val="00795E56"/>
    <w:rsid w:val="00796BA6"/>
    <w:rsid w:val="007978AF"/>
    <w:rsid w:val="007A0DA3"/>
    <w:rsid w:val="007A0DDC"/>
    <w:rsid w:val="007A0E2C"/>
    <w:rsid w:val="007A10AF"/>
    <w:rsid w:val="007A2D5C"/>
    <w:rsid w:val="007A44AA"/>
    <w:rsid w:val="007A59AD"/>
    <w:rsid w:val="007B35A5"/>
    <w:rsid w:val="007B4787"/>
    <w:rsid w:val="007B4B27"/>
    <w:rsid w:val="007C1DB0"/>
    <w:rsid w:val="007C41B2"/>
    <w:rsid w:val="007C48D3"/>
    <w:rsid w:val="007C4952"/>
    <w:rsid w:val="007C62C9"/>
    <w:rsid w:val="007D1711"/>
    <w:rsid w:val="007D2812"/>
    <w:rsid w:val="007D30CE"/>
    <w:rsid w:val="007D34FF"/>
    <w:rsid w:val="007D7A07"/>
    <w:rsid w:val="007E0D37"/>
    <w:rsid w:val="007E130E"/>
    <w:rsid w:val="007E27B4"/>
    <w:rsid w:val="007E2E3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43AB"/>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41AA"/>
    <w:rsid w:val="008476F1"/>
    <w:rsid w:val="00854894"/>
    <w:rsid w:val="00856A9B"/>
    <w:rsid w:val="00857015"/>
    <w:rsid w:val="008572E7"/>
    <w:rsid w:val="00857DBD"/>
    <w:rsid w:val="00860C2D"/>
    <w:rsid w:val="008628C9"/>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1FA"/>
    <w:rsid w:val="008969D3"/>
    <w:rsid w:val="008A1E42"/>
    <w:rsid w:val="008A2518"/>
    <w:rsid w:val="008A3DAA"/>
    <w:rsid w:val="008A4552"/>
    <w:rsid w:val="008B1F6B"/>
    <w:rsid w:val="008B2810"/>
    <w:rsid w:val="008B5943"/>
    <w:rsid w:val="008B5ACE"/>
    <w:rsid w:val="008B67FF"/>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1AD0"/>
    <w:rsid w:val="00902CEB"/>
    <w:rsid w:val="00903C59"/>
    <w:rsid w:val="00904432"/>
    <w:rsid w:val="0090540B"/>
    <w:rsid w:val="00906690"/>
    <w:rsid w:val="009113F8"/>
    <w:rsid w:val="009119CD"/>
    <w:rsid w:val="00911CA9"/>
    <w:rsid w:val="00912650"/>
    <w:rsid w:val="00912B22"/>
    <w:rsid w:val="00915C82"/>
    <w:rsid w:val="00915CC9"/>
    <w:rsid w:val="009164F6"/>
    <w:rsid w:val="009169DB"/>
    <w:rsid w:val="00916AB9"/>
    <w:rsid w:val="0092041B"/>
    <w:rsid w:val="009205C0"/>
    <w:rsid w:val="009211A8"/>
    <w:rsid w:val="009216FA"/>
    <w:rsid w:val="0092329B"/>
    <w:rsid w:val="009233DE"/>
    <w:rsid w:val="00923544"/>
    <w:rsid w:val="009248A9"/>
    <w:rsid w:val="0093000D"/>
    <w:rsid w:val="00930AF7"/>
    <w:rsid w:val="009331FE"/>
    <w:rsid w:val="00937F61"/>
    <w:rsid w:val="0094110A"/>
    <w:rsid w:val="009421CD"/>
    <w:rsid w:val="009451E6"/>
    <w:rsid w:val="0094533B"/>
    <w:rsid w:val="0094615C"/>
    <w:rsid w:val="0094624A"/>
    <w:rsid w:val="00947E9B"/>
    <w:rsid w:val="009505EF"/>
    <w:rsid w:val="00950AFA"/>
    <w:rsid w:val="00951705"/>
    <w:rsid w:val="0095225A"/>
    <w:rsid w:val="00953354"/>
    <w:rsid w:val="00957AB2"/>
    <w:rsid w:val="00960462"/>
    <w:rsid w:val="00961409"/>
    <w:rsid w:val="00964D82"/>
    <w:rsid w:val="00964FD8"/>
    <w:rsid w:val="009666E3"/>
    <w:rsid w:val="00972938"/>
    <w:rsid w:val="00972E46"/>
    <w:rsid w:val="00973A3E"/>
    <w:rsid w:val="00973CCB"/>
    <w:rsid w:val="00974E3A"/>
    <w:rsid w:val="009858EB"/>
    <w:rsid w:val="00986E13"/>
    <w:rsid w:val="0099016C"/>
    <w:rsid w:val="00991306"/>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0200"/>
    <w:rsid w:val="00A211C7"/>
    <w:rsid w:val="00A234B8"/>
    <w:rsid w:val="00A31863"/>
    <w:rsid w:val="00A3375A"/>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5E71"/>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74A68"/>
    <w:rsid w:val="00A74ACE"/>
    <w:rsid w:val="00A801DA"/>
    <w:rsid w:val="00A80C5C"/>
    <w:rsid w:val="00A82620"/>
    <w:rsid w:val="00A829A4"/>
    <w:rsid w:val="00A82FCA"/>
    <w:rsid w:val="00A83CF0"/>
    <w:rsid w:val="00A86CF1"/>
    <w:rsid w:val="00A915D4"/>
    <w:rsid w:val="00A91AA6"/>
    <w:rsid w:val="00A92215"/>
    <w:rsid w:val="00A932A2"/>
    <w:rsid w:val="00A96A80"/>
    <w:rsid w:val="00AA05E9"/>
    <w:rsid w:val="00AA07B2"/>
    <w:rsid w:val="00AA0BA1"/>
    <w:rsid w:val="00AA2675"/>
    <w:rsid w:val="00AA43F4"/>
    <w:rsid w:val="00AA4E39"/>
    <w:rsid w:val="00AA5FE7"/>
    <w:rsid w:val="00AA622A"/>
    <w:rsid w:val="00AA664D"/>
    <w:rsid w:val="00AA6C85"/>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7BE"/>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30AB"/>
    <w:rsid w:val="00B257F4"/>
    <w:rsid w:val="00B25CAB"/>
    <w:rsid w:val="00B32110"/>
    <w:rsid w:val="00B326F3"/>
    <w:rsid w:val="00B3459A"/>
    <w:rsid w:val="00B35124"/>
    <w:rsid w:val="00B35632"/>
    <w:rsid w:val="00B37029"/>
    <w:rsid w:val="00B37B08"/>
    <w:rsid w:val="00B406CF"/>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65AEF"/>
    <w:rsid w:val="00B7085D"/>
    <w:rsid w:val="00B70C3F"/>
    <w:rsid w:val="00B7136C"/>
    <w:rsid w:val="00B71670"/>
    <w:rsid w:val="00B72A8A"/>
    <w:rsid w:val="00B744A0"/>
    <w:rsid w:val="00B74F4C"/>
    <w:rsid w:val="00B751E2"/>
    <w:rsid w:val="00B75451"/>
    <w:rsid w:val="00B80CDA"/>
    <w:rsid w:val="00B80D4E"/>
    <w:rsid w:val="00B82E7B"/>
    <w:rsid w:val="00B83CCE"/>
    <w:rsid w:val="00B83F82"/>
    <w:rsid w:val="00B84C29"/>
    <w:rsid w:val="00B85B8B"/>
    <w:rsid w:val="00B85BB5"/>
    <w:rsid w:val="00B912C6"/>
    <w:rsid w:val="00B92F92"/>
    <w:rsid w:val="00BA0191"/>
    <w:rsid w:val="00BA4104"/>
    <w:rsid w:val="00BA43F1"/>
    <w:rsid w:val="00BA4627"/>
    <w:rsid w:val="00BA4F35"/>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528E"/>
    <w:rsid w:val="00BF6353"/>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4D09"/>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7"/>
    <w:rsid w:val="00C9646B"/>
    <w:rsid w:val="00C97E38"/>
    <w:rsid w:val="00CA0880"/>
    <w:rsid w:val="00CA2343"/>
    <w:rsid w:val="00CA590F"/>
    <w:rsid w:val="00CA6309"/>
    <w:rsid w:val="00CA6D6B"/>
    <w:rsid w:val="00CB1E8A"/>
    <w:rsid w:val="00CB21AA"/>
    <w:rsid w:val="00CB289A"/>
    <w:rsid w:val="00CB352C"/>
    <w:rsid w:val="00CB78A4"/>
    <w:rsid w:val="00CC0B6E"/>
    <w:rsid w:val="00CC25A3"/>
    <w:rsid w:val="00CC4389"/>
    <w:rsid w:val="00CC65C5"/>
    <w:rsid w:val="00CC69BD"/>
    <w:rsid w:val="00CC7B7E"/>
    <w:rsid w:val="00CD0375"/>
    <w:rsid w:val="00CD15B0"/>
    <w:rsid w:val="00CD1BB2"/>
    <w:rsid w:val="00CD2198"/>
    <w:rsid w:val="00CD7FB8"/>
    <w:rsid w:val="00CE12A3"/>
    <w:rsid w:val="00CE305F"/>
    <w:rsid w:val="00CF06A3"/>
    <w:rsid w:val="00CF13CB"/>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0F4A"/>
    <w:rsid w:val="00D52C1B"/>
    <w:rsid w:val="00D534DD"/>
    <w:rsid w:val="00D53975"/>
    <w:rsid w:val="00D53BA7"/>
    <w:rsid w:val="00D60437"/>
    <w:rsid w:val="00D620D2"/>
    <w:rsid w:val="00D62C59"/>
    <w:rsid w:val="00D62F9D"/>
    <w:rsid w:val="00D636DE"/>
    <w:rsid w:val="00D65415"/>
    <w:rsid w:val="00D71CD4"/>
    <w:rsid w:val="00D71D82"/>
    <w:rsid w:val="00D72D9E"/>
    <w:rsid w:val="00D74979"/>
    <w:rsid w:val="00D76088"/>
    <w:rsid w:val="00D76612"/>
    <w:rsid w:val="00D770FA"/>
    <w:rsid w:val="00D807C7"/>
    <w:rsid w:val="00D80F98"/>
    <w:rsid w:val="00D81B05"/>
    <w:rsid w:val="00D82CFC"/>
    <w:rsid w:val="00D8456A"/>
    <w:rsid w:val="00D8526F"/>
    <w:rsid w:val="00D86730"/>
    <w:rsid w:val="00D8706D"/>
    <w:rsid w:val="00D90CA9"/>
    <w:rsid w:val="00D90F0A"/>
    <w:rsid w:val="00D91C36"/>
    <w:rsid w:val="00D92C39"/>
    <w:rsid w:val="00D95CF5"/>
    <w:rsid w:val="00D96D7A"/>
    <w:rsid w:val="00D97145"/>
    <w:rsid w:val="00DA1807"/>
    <w:rsid w:val="00DA3C39"/>
    <w:rsid w:val="00DA4C32"/>
    <w:rsid w:val="00DA6BA6"/>
    <w:rsid w:val="00DB1797"/>
    <w:rsid w:val="00DB2E0A"/>
    <w:rsid w:val="00DB40CD"/>
    <w:rsid w:val="00DB425C"/>
    <w:rsid w:val="00DB49C5"/>
    <w:rsid w:val="00DB6DAB"/>
    <w:rsid w:val="00DB7729"/>
    <w:rsid w:val="00DC41A5"/>
    <w:rsid w:val="00DC627F"/>
    <w:rsid w:val="00DC7634"/>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5096"/>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488"/>
    <w:rsid w:val="00E40AF3"/>
    <w:rsid w:val="00E42020"/>
    <w:rsid w:val="00E42AF1"/>
    <w:rsid w:val="00E433DB"/>
    <w:rsid w:val="00E43D17"/>
    <w:rsid w:val="00E44474"/>
    <w:rsid w:val="00E47215"/>
    <w:rsid w:val="00E51A78"/>
    <w:rsid w:val="00E539CC"/>
    <w:rsid w:val="00E553A7"/>
    <w:rsid w:val="00E55BD6"/>
    <w:rsid w:val="00E57548"/>
    <w:rsid w:val="00E57C0F"/>
    <w:rsid w:val="00E57C63"/>
    <w:rsid w:val="00E6079A"/>
    <w:rsid w:val="00E62340"/>
    <w:rsid w:val="00E628D2"/>
    <w:rsid w:val="00E63D65"/>
    <w:rsid w:val="00E64F99"/>
    <w:rsid w:val="00E65CC3"/>
    <w:rsid w:val="00E65E14"/>
    <w:rsid w:val="00E65E7C"/>
    <w:rsid w:val="00E675D2"/>
    <w:rsid w:val="00E71FD5"/>
    <w:rsid w:val="00E724CF"/>
    <w:rsid w:val="00E7263F"/>
    <w:rsid w:val="00E75000"/>
    <w:rsid w:val="00E77679"/>
    <w:rsid w:val="00E80048"/>
    <w:rsid w:val="00E82D6B"/>
    <w:rsid w:val="00E838C9"/>
    <w:rsid w:val="00E8467A"/>
    <w:rsid w:val="00E85971"/>
    <w:rsid w:val="00E9032D"/>
    <w:rsid w:val="00E914FD"/>
    <w:rsid w:val="00E917D3"/>
    <w:rsid w:val="00E9181A"/>
    <w:rsid w:val="00E9339F"/>
    <w:rsid w:val="00E93690"/>
    <w:rsid w:val="00E937F0"/>
    <w:rsid w:val="00E939EE"/>
    <w:rsid w:val="00E93D5B"/>
    <w:rsid w:val="00E93EE2"/>
    <w:rsid w:val="00E9547B"/>
    <w:rsid w:val="00E95CCB"/>
    <w:rsid w:val="00E9787F"/>
    <w:rsid w:val="00EA04DB"/>
    <w:rsid w:val="00EA0BFB"/>
    <w:rsid w:val="00EA25FC"/>
    <w:rsid w:val="00EA2790"/>
    <w:rsid w:val="00EA307E"/>
    <w:rsid w:val="00EA38CB"/>
    <w:rsid w:val="00EA473F"/>
    <w:rsid w:val="00EA593D"/>
    <w:rsid w:val="00EB01DB"/>
    <w:rsid w:val="00EB081A"/>
    <w:rsid w:val="00EB1CF6"/>
    <w:rsid w:val="00EB24A7"/>
    <w:rsid w:val="00EB293F"/>
    <w:rsid w:val="00EB5DE3"/>
    <w:rsid w:val="00EB7F39"/>
    <w:rsid w:val="00EC2BBF"/>
    <w:rsid w:val="00EC6252"/>
    <w:rsid w:val="00ED0680"/>
    <w:rsid w:val="00ED19D1"/>
    <w:rsid w:val="00ED2161"/>
    <w:rsid w:val="00ED253E"/>
    <w:rsid w:val="00ED548D"/>
    <w:rsid w:val="00ED738E"/>
    <w:rsid w:val="00EE24D9"/>
    <w:rsid w:val="00EE2680"/>
    <w:rsid w:val="00EE2E0E"/>
    <w:rsid w:val="00EE34C7"/>
    <w:rsid w:val="00EE4118"/>
    <w:rsid w:val="00EE568D"/>
    <w:rsid w:val="00EE76D2"/>
    <w:rsid w:val="00EF0799"/>
    <w:rsid w:val="00EF4003"/>
    <w:rsid w:val="00EF58D3"/>
    <w:rsid w:val="00EF5BFA"/>
    <w:rsid w:val="00EF6585"/>
    <w:rsid w:val="00EF67FE"/>
    <w:rsid w:val="00EF77E7"/>
    <w:rsid w:val="00EF7931"/>
    <w:rsid w:val="00F0136D"/>
    <w:rsid w:val="00F05548"/>
    <w:rsid w:val="00F06285"/>
    <w:rsid w:val="00F06E8C"/>
    <w:rsid w:val="00F07766"/>
    <w:rsid w:val="00F100A9"/>
    <w:rsid w:val="00F114F2"/>
    <w:rsid w:val="00F12D58"/>
    <w:rsid w:val="00F14CDE"/>
    <w:rsid w:val="00F20988"/>
    <w:rsid w:val="00F2113E"/>
    <w:rsid w:val="00F23B88"/>
    <w:rsid w:val="00F23DA6"/>
    <w:rsid w:val="00F24104"/>
    <w:rsid w:val="00F249A0"/>
    <w:rsid w:val="00F258BF"/>
    <w:rsid w:val="00F261A8"/>
    <w:rsid w:val="00F307C6"/>
    <w:rsid w:val="00F30873"/>
    <w:rsid w:val="00F31C94"/>
    <w:rsid w:val="00F3383E"/>
    <w:rsid w:val="00F35982"/>
    <w:rsid w:val="00F360C0"/>
    <w:rsid w:val="00F37CEC"/>
    <w:rsid w:val="00F37F49"/>
    <w:rsid w:val="00F42057"/>
    <w:rsid w:val="00F42345"/>
    <w:rsid w:val="00F42C08"/>
    <w:rsid w:val="00F43A2A"/>
    <w:rsid w:val="00F4554A"/>
    <w:rsid w:val="00F45E67"/>
    <w:rsid w:val="00F518C3"/>
    <w:rsid w:val="00F51CB5"/>
    <w:rsid w:val="00F55126"/>
    <w:rsid w:val="00F55599"/>
    <w:rsid w:val="00F5738E"/>
    <w:rsid w:val="00F57734"/>
    <w:rsid w:val="00F648A0"/>
    <w:rsid w:val="00F6706E"/>
    <w:rsid w:val="00F7136B"/>
    <w:rsid w:val="00F76EBC"/>
    <w:rsid w:val="00F814DB"/>
    <w:rsid w:val="00F82523"/>
    <w:rsid w:val="00F83622"/>
    <w:rsid w:val="00F8388E"/>
    <w:rsid w:val="00F8574B"/>
    <w:rsid w:val="00F86339"/>
    <w:rsid w:val="00F86AA1"/>
    <w:rsid w:val="00F910FC"/>
    <w:rsid w:val="00F914A5"/>
    <w:rsid w:val="00F97126"/>
    <w:rsid w:val="00FA4C7D"/>
    <w:rsid w:val="00FA647B"/>
    <w:rsid w:val="00FB0999"/>
    <w:rsid w:val="00FB14A2"/>
    <w:rsid w:val="00FB1C71"/>
    <w:rsid w:val="00FB1F75"/>
    <w:rsid w:val="00FB26E6"/>
    <w:rsid w:val="00FB65B4"/>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E1305"/>
    <w:rsid w:val="00FE1990"/>
    <w:rsid w:val="00FE3282"/>
    <w:rsid w:val="00FE32D9"/>
    <w:rsid w:val="00FE3A1F"/>
    <w:rsid w:val="00FE4677"/>
    <w:rsid w:val="00FE4ABB"/>
    <w:rsid w:val="00FE5016"/>
    <w:rsid w:val="00FE6B29"/>
    <w:rsid w:val="00FE6CAA"/>
    <w:rsid w:val="00FE7979"/>
    <w:rsid w:val="00FF0176"/>
    <w:rsid w:val="00FF0A8F"/>
    <w:rsid w:val="00FF1D27"/>
    <w:rsid w:val="00FF3433"/>
    <w:rsid w:val="00FF4372"/>
    <w:rsid w:val="00FF4863"/>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32B8DC8"/>
  <w15:docId w15:val="{2AF0EA35-FBC6-4041-9ECA-B4BB2A83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styleId="BodyText">
    <w:name w:val="Body Text"/>
    <w:basedOn w:val="Normal"/>
    <w:link w:val="BodyTextChar"/>
    <w:rsid w:val="009216FA"/>
    <w:pPr>
      <w:widowControl w:val="0"/>
      <w:suppressAutoHyphens/>
      <w:spacing w:after="142" w:line="356" w:lineRule="atLeast"/>
      <w:ind w:firstLine="709"/>
      <w:jc w:val="both"/>
    </w:pPr>
    <w:rPr>
      <w:rFonts w:eastAsia="Lucida Sans Unicode"/>
      <w:kern w:val="1"/>
      <w:sz w:val="28"/>
      <w:lang w:val="vi-VN"/>
    </w:rPr>
  </w:style>
  <w:style w:type="character" w:customStyle="1" w:styleId="BodyTextChar">
    <w:name w:val="Body Text Char"/>
    <w:basedOn w:val="DefaultParagraphFont"/>
    <w:link w:val="BodyText"/>
    <w:rsid w:val="009216FA"/>
    <w:rPr>
      <w:rFonts w:ascii="Times New Roman" w:eastAsia="Lucida Sans Unicode" w:hAnsi="Times New Roman" w:cs="Times New Roman"/>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28279925">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324670975">
      <w:bodyDiv w:val="1"/>
      <w:marLeft w:val="0"/>
      <w:marRight w:val="0"/>
      <w:marTop w:val="0"/>
      <w:marBottom w:val="0"/>
      <w:divBdr>
        <w:top w:val="none" w:sz="0" w:space="0" w:color="auto"/>
        <w:left w:val="none" w:sz="0" w:space="0" w:color="auto"/>
        <w:bottom w:val="none" w:sz="0" w:space="0" w:color="auto"/>
        <w:right w:val="none" w:sz="0" w:space="0" w:color="auto"/>
      </w:divBdr>
    </w:div>
    <w:div w:id="348946012">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474298035">
      <w:bodyDiv w:val="1"/>
      <w:marLeft w:val="0"/>
      <w:marRight w:val="0"/>
      <w:marTop w:val="0"/>
      <w:marBottom w:val="0"/>
      <w:divBdr>
        <w:top w:val="none" w:sz="0" w:space="0" w:color="auto"/>
        <w:left w:val="none" w:sz="0" w:space="0" w:color="auto"/>
        <w:bottom w:val="none" w:sz="0" w:space="0" w:color="auto"/>
        <w:right w:val="none" w:sz="0" w:space="0" w:color="auto"/>
      </w:divBdr>
    </w:div>
    <w:div w:id="1566838951">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889489859">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27FD-6BA3-48B3-A34E-28A96F1F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Máy Tính Gia Huy</cp:lastModifiedBy>
  <cp:revision>104</cp:revision>
  <cp:lastPrinted>2023-08-15T10:06:00Z</cp:lastPrinted>
  <dcterms:created xsi:type="dcterms:W3CDTF">2023-09-29T04:29:00Z</dcterms:created>
  <dcterms:modified xsi:type="dcterms:W3CDTF">2023-11-19T14:03:00Z</dcterms:modified>
</cp:coreProperties>
</file>