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F01C"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FE3A1F"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10946E9D">
                <wp:simplePos x="0" y="0"/>
                <wp:positionH relativeFrom="column">
                  <wp:posOffset>1484630</wp:posOffset>
                </wp:positionH>
                <wp:positionV relativeFrom="paragraph">
                  <wp:posOffset>4445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396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9pt,.35pt" to="17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" strokeweight=".26mm">
                <v:stroke joinstyle="miter" endcap="square"/>
              </v:line>
            </w:pict>
          </mc:Fallback>
        </mc:AlternateContent>
      </w: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6B9D4ACB"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2956D5">
        <w:rPr>
          <w:rFonts w:asciiTheme="majorHAnsi" w:eastAsia="Times New Roman" w:hAnsiTheme="majorHAnsi" w:cstheme="majorHAnsi"/>
          <w:b/>
          <w:bCs/>
          <w:color w:val="000000" w:themeColor="text1"/>
          <w:sz w:val="28"/>
          <w:szCs w:val="28"/>
          <w:lang w:val="en-US"/>
        </w:rPr>
        <w:t>1</w:t>
      </w:r>
      <w:r w:rsidR="0094624A">
        <w:rPr>
          <w:rFonts w:asciiTheme="majorHAnsi" w:eastAsia="Times New Roman" w:hAnsiTheme="majorHAnsi" w:cstheme="majorHAnsi"/>
          <w:b/>
          <w:bCs/>
          <w:color w:val="000000" w:themeColor="text1"/>
          <w:sz w:val="28"/>
          <w:szCs w:val="28"/>
          <w:lang w:val="en-US"/>
        </w:rPr>
        <w:t>3</w:t>
      </w:r>
      <w:r w:rsidR="00FF1D27">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94624A">
        <w:rPr>
          <w:rFonts w:asciiTheme="majorHAnsi" w:eastAsia="Times New Roman" w:hAnsiTheme="majorHAnsi" w:cstheme="majorHAnsi"/>
          <w:b/>
          <w:bCs/>
          <w:color w:val="000000" w:themeColor="text1"/>
          <w:sz w:val="28"/>
          <w:szCs w:val="28"/>
          <w:lang w:val="en-US"/>
        </w:rPr>
        <w:t>27</w:t>
      </w:r>
      <w:r w:rsidRPr="00E55BD6">
        <w:rPr>
          <w:rFonts w:asciiTheme="majorHAnsi" w:eastAsia="Times New Roman" w:hAnsiTheme="majorHAnsi" w:cstheme="majorHAnsi"/>
          <w:b/>
          <w:bCs/>
          <w:color w:val="000000" w:themeColor="text1"/>
          <w:sz w:val="28"/>
          <w:szCs w:val="28"/>
          <w:lang w:val="en-US"/>
        </w:rPr>
        <w:t>/</w:t>
      </w:r>
      <w:r w:rsidR="002956D5">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7C41B2">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94624A">
        <w:rPr>
          <w:rFonts w:asciiTheme="majorHAnsi" w:eastAsia="Times New Roman" w:hAnsiTheme="majorHAnsi" w:cstheme="majorHAnsi"/>
          <w:b/>
          <w:bCs/>
          <w:color w:val="000000" w:themeColor="text1"/>
          <w:sz w:val="28"/>
          <w:szCs w:val="28"/>
          <w:lang w:val="en-US"/>
        </w:rPr>
        <w:t>02</w:t>
      </w:r>
      <w:r w:rsidR="00E55BD6" w:rsidRPr="00E55BD6">
        <w:rPr>
          <w:rFonts w:asciiTheme="majorHAnsi" w:eastAsia="Times New Roman" w:hAnsiTheme="majorHAnsi" w:cstheme="majorHAnsi"/>
          <w:b/>
          <w:bCs/>
          <w:color w:val="000000" w:themeColor="text1"/>
          <w:sz w:val="28"/>
          <w:szCs w:val="28"/>
          <w:lang w:val="en-US"/>
        </w:rPr>
        <w:t>/</w:t>
      </w:r>
      <w:r w:rsidR="0094624A">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x-none"/>
        </w:rPr>
        <w:t>/202</w:t>
      </w:r>
      <w:r w:rsidR="007C41B2">
        <w:rPr>
          <w:rFonts w:asciiTheme="majorHAnsi" w:eastAsia="Times New Roman" w:hAnsiTheme="majorHAnsi" w:cstheme="majorHAnsi"/>
          <w:b/>
          <w:bCs/>
          <w:color w:val="000000" w:themeColor="text1"/>
          <w:sz w:val="28"/>
          <w:szCs w:val="28"/>
          <w:lang w:val="en-US"/>
        </w:rPr>
        <w:t>3</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9235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218DE" w:rsidRDefault="00D10F21" w:rsidP="00207997">
            <w:pPr>
              <w:spacing w:after="0" w:line="240" w:lineRule="auto"/>
              <w:jc w:val="center"/>
              <w:rPr>
                <w:rFonts w:asciiTheme="majorHAnsi" w:hAnsiTheme="majorHAnsi" w:cstheme="majorHAnsi"/>
                <w:b/>
                <w:sz w:val="24"/>
                <w:szCs w:val="24"/>
              </w:rPr>
            </w:pPr>
            <w:r w:rsidRPr="006218DE">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440F5C" w:rsidRPr="003A659F"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440F5C" w:rsidRPr="002B283C" w:rsidRDefault="00440F5C"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3AE88CF9" w:rsidR="00440F5C" w:rsidRPr="00BB53A6" w:rsidRDefault="00440F5C" w:rsidP="002956D5">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27</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3</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3BE716E" w14:textId="745027DF" w:rsidR="00440F5C" w:rsidRPr="006F1D11" w:rsidRDefault="00440F5C" w:rsidP="00BF74D5">
            <w:pPr>
              <w:jc w:val="both"/>
              <w:rPr>
                <w:rFonts w:asciiTheme="majorHAnsi" w:hAnsiTheme="majorHAnsi" w:cstheme="majorHAnsi"/>
                <w:sz w:val="24"/>
                <w:szCs w:val="24"/>
              </w:rPr>
            </w:pPr>
            <w:r w:rsidRPr="006F1D11">
              <w:rPr>
                <w:rFonts w:asciiTheme="majorHAnsi" w:hAnsiTheme="majorHAnsi" w:cstheme="majorHAnsi"/>
                <w:sz w:val="24"/>
                <w:szCs w:val="24"/>
              </w:rPr>
              <w:t>Sáng: 8h00 dự kiến Họp LĐUB tuần 13</w:t>
            </w:r>
          </w:p>
          <w:p w14:paraId="5B545F58" w14:textId="67E8E6B7" w:rsidR="00440F5C" w:rsidRPr="006F1D11" w:rsidRDefault="00440F5C" w:rsidP="00BF74D5">
            <w:pPr>
              <w:jc w:val="both"/>
              <w:rPr>
                <w:rFonts w:asciiTheme="majorHAnsi" w:hAnsiTheme="majorHAnsi" w:cstheme="majorHAnsi"/>
                <w:sz w:val="24"/>
                <w:szCs w:val="24"/>
              </w:rPr>
            </w:pPr>
            <w:r w:rsidRPr="006F1D11">
              <w:rPr>
                <w:rFonts w:asciiTheme="majorHAnsi" w:hAnsiTheme="majorHAnsi" w:cstheme="majorHAnsi"/>
                <w:sz w:val="24"/>
                <w:szCs w:val="24"/>
              </w:rPr>
              <w:t>- Tiếp công dân định kỳ</w:t>
            </w:r>
          </w:p>
        </w:tc>
        <w:tc>
          <w:tcPr>
            <w:tcW w:w="3038" w:type="dxa"/>
            <w:tcBorders>
              <w:top w:val="nil"/>
              <w:left w:val="nil"/>
              <w:bottom w:val="single" w:sz="8" w:space="0" w:color="auto"/>
              <w:right w:val="single" w:sz="8" w:space="0" w:color="auto"/>
            </w:tcBorders>
          </w:tcPr>
          <w:p w14:paraId="6DEA0ED3" w14:textId="4DEE5353" w:rsidR="00440F5C" w:rsidRPr="006F1D11" w:rsidRDefault="00440F5C" w:rsidP="00BF74D5">
            <w:pPr>
              <w:jc w:val="both"/>
              <w:rPr>
                <w:rFonts w:asciiTheme="majorHAnsi" w:hAnsiTheme="majorHAnsi" w:cstheme="majorHAnsi"/>
                <w:sz w:val="24"/>
                <w:szCs w:val="24"/>
              </w:rPr>
            </w:pPr>
            <w:r w:rsidRPr="006F1D11">
              <w:rPr>
                <w:rFonts w:asciiTheme="majorHAnsi" w:hAnsiTheme="majorHAnsi" w:cstheme="majorHAnsi"/>
                <w:sz w:val="24"/>
                <w:szCs w:val="24"/>
              </w:rPr>
              <w:t>Sáng: 8h00 dự kiến Họp LĐUB tuần 13</w:t>
            </w:r>
          </w:p>
        </w:tc>
        <w:tc>
          <w:tcPr>
            <w:tcW w:w="2977" w:type="dxa"/>
            <w:tcBorders>
              <w:top w:val="nil"/>
              <w:left w:val="nil"/>
              <w:bottom w:val="single" w:sz="8" w:space="0" w:color="auto"/>
              <w:right w:val="single" w:sz="8" w:space="0" w:color="auto"/>
            </w:tcBorders>
          </w:tcPr>
          <w:p w14:paraId="63DA6CA1" w14:textId="46F756EB" w:rsidR="00440F5C" w:rsidRPr="006F1D11" w:rsidRDefault="00440F5C" w:rsidP="00BF74D5">
            <w:pPr>
              <w:jc w:val="both"/>
              <w:rPr>
                <w:rFonts w:asciiTheme="majorHAnsi" w:hAnsiTheme="majorHAnsi" w:cstheme="majorHAnsi"/>
                <w:sz w:val="24"/>
                <w:szCs w:val="24"/>
              </w:rPr>
            </w:pPr>
            <w:r w:rsidRPr="006F1D11">
              <w:rPr>
                <w:rFonts w:asciiTheme="majorHAnsi" w:hAnsiTheme="majorHAnsi" w:cstheme="majorHAnsi"/>
                <w:sz w:val="24"/>
                <w:szCs w:val="24"/>
              </w:rPr>
              <w:t>Sáng: 8h00 dự kiến Họp LĐUB tuần 13</w:t>
            </w:r>
          </w:p>
        </w:tc>
        <w:tc>
          <w:tcPr>
            <w:tcW w:w="3119" w:type="dxa"/>
            <w:tcBorders>
              <w:top w:val="nil"/>
              <w:left w:val="nil"/>
              <w:bottom w:val="single" w:sz="8" w:space="0" w:color="auto"/>
              <w:right w:val="single" w:sz="8" w:space="0" w:color="auto"/>
            </w:tcBorders>
          </w:tcPr>
          <w:p w14:paraId="62A657E3" w14:textId="0371E72E" w:rsidR="00440F5C" w:rsidRPr="006F1D11" w:rsidRDefault="00440F5C" w:rsidP="00BF74D5">
            <w:pPr>
              <w:jc w:val="both"/>
              <w:rPr>
                <w:rFonts w:asciiTheme="majorHAnsi" w:hAnsiTheme="majorHAnsi" w:cstheme="majorHAnsi"/>
                <w:sz w:val="24"/>
                <w:szCs w:val="24"/>
              </w:rPr>
            </w:pPr>
            <w:r w:rsidRPr="006F1D11">
              <w:rPr>
                <w:rFonts w:asciiTheme="majorHAnsi" w:hAnsiTheme="majorHAnsi" w:cstheme="majorHAnsi"/>
                <w:sz w:val="24"/>
                <w:szCs w:val="24"/>
              </w:rPr>
              <w:t>Sáng: Tiếp công dân định kỳ</w:t>
            </w:r>
          </w:p>
        </w:tc>
        <w:tc>
          <w:tcPr>
            <w:tcW w:w="1755" w:type="dxa"/>
            <w:vMerge w:val="restart"/>
            <w:tcBorders>
              <w:top w:val="nil"/>
              <w:left w:val="nil"/>
              <w:bottom w:val="single" w:sz="8" w:space="0" w:color="auto"/>
              <w:right w:val="single" w:sz="8" w:space="0" w:color="auto"/>
            </w:tcBorders>
          </w:tcPr>
          <w:p w14:paraId="4682F95C" w14:textId="633E309B" w:rsidR="000F2FB8" w:rsidRPr="000F2FB8" w:rsidRDefault="00440F5C" w:rsidP="00BB399E">
            <w:pPr>
              <w:jc w:val="both"/>
              <w:rPr>
                <w:rFonts w:asciiTheme="majorHAnsi" w:hAnsiTheme="majorHAnsi" w:cstheme="majorHAnsi"/>
                <w:color w:val="FF0000"/>
              </w:rPr>
            </w:pPr>
            <w:r w:rsidRPr="00C52825">
              <w:rPr>
                <w:rFonts w:asciiTheme="majorHAnsi" w:hAnsiTheme="majorHAnsi" w:cstheme="majorHAnsi"/>
                <w:color w:val="FF0000"/>
              </w:rPr>
              <w:t>9h00 dự Lễ công bố quyết định về bổ nghiệm chức vụ Phó Viện trưởng Viện kiểm sát nhân dân huyện Tràng Định (127/GM, VKSND huyện)</w:t>
            </w:r>
            <w:r w:rsidR="000F2FB8" w:rsidRPr="000F2FB8">
              <w:rPr>
                <w:rFonts w:asciiTheme="majorHAnsi" w:hAnsiTheme="majorHAnsi" w:cstheme="majorHAnsi"/>
                <w:color w:val="FF0000"/>
              </w:rPr>
              <w:t xml:space="preserve"> (Trùng lịch họp)</w:t>
            </w:r>
          </w:p>
        </w:tc>
      </w:tr>
      <w:tr w:rsidR="002F59DA" w:rsidRPr="003A659F" w14:paraId="4FA12F48" w14:textId="77777777" w:rsidTr="009D5A5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2F59DA" w:rsidRPr="002B283C" w:rsidRDefault="002F59DA"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C956ABA" w14:textId="77777777" w:rsidR="002F59DA" w:rsidRPr="006F1D11" w:rsidRDefault="002F59DA" w:rsidP="00BF74D5">
            <w:pPr>
              <w:jc w:val="both"/>
              <w:rPr>
                <w:rFonts w:asciiTheme="majorHAnsi" w:hAnsiTheme="majorHAnsi" w:cstheme="majorHAnsi"/>
                <w:sz w:val="24"/>
                <w:szCs w:val="24"/>
              </w:rPr>
            </w:pPr>
            <w:r w:rsidRPr="006F1D11">
              <w:rPr>
                <w:rFonts w:asciiTheme="majorHAnsi" w:hAnsiTheme="majorHAnsi" w:cstheme="majorHAnsi"/>
                <w:sz w:val="24"/>
                <w:szCs w:val="24"/>
              </w:rPr>
              <w:t>Chiều: 14h00 dự Hội nghị Ban Thường vụ Huyện ủy kỳ thứ 32 (1139-CV/HU, T2 HU)</w:t>
            </w:r>
          </w:p>
          <w:p w14:paraId="7A319530" w14:textId="76366B63" w:rsidR="00604BE0" w:rsidRPr="006F1D11" w:rsidRDefault="00604BE0" w:rsidP="00BF74D5">
            <w:pPr>
              <w:jc w:val="both"/>
              <w:rPr>
                <w:rFonts w:asciiTheme="majorHAnsi" w:hAnsiTheme="majorHAnsi" w:cstheme="majorHAnsi"/>
                <w:sz w:val="24"/>
                <w:szCs w:val="24"/>
              </w:rPr>
            </w:pPr>
            <w:r w:rsidRPr="006F1D11">
              <w:rPr>
                <w:rFonts w:asciiTheme="majorHAnsi" w:hAnsiTheme="majorHAnsi" w:cstheme="majorHAnsi"/>
                <w:sz w:val="24"/>
                <w:szCs w:val="24"/>
              </w:rPr>
              <w:t>- Tiếp công dân định kỳ</w:t>
            </w:r>
          </w:p>
        </w:tc>
        <w:tc>
          <w:tcPr>
            <w:tcW w:w="3038" w:type="dxa"/>
            <w:tcBorders>
              <w:top w:val="nil"/>
              <w:left w:val="nil"/>
              <w:bottom w:val="single" w:sz="8" w:space="0" w:color="auto"/>
              <w:right w:val="single" w:sz="8" w:space="0" w:color="auto"/>
            </w:tcBorders>
          </w:tcPr>
          <w:p w14:paraId="5B353F15" w14:textId="40BAC79A" w:rsidR="002F59DA" w:rsidRPr="006F1D11" w:rsidRDefault="002F59DA" w:rsidP="00BF74D5">
            <w:pPr>
              <w:jc w:val="both"/>
              <w:rPr>
                <w:rFonts w:asciiTheme="majorHAnsi" w:hAnsiTheme="majorHAnsi" w:cstheme="majorHAnsi"/>
                <w:sz w:val="24"/>
                <w:szCs w:val="24"/>
              </w:rPr>
            </w:pPr>
            <w:r w:rsidRPr="006F1D11">
              <w:rPr>
                <w:rFonts w:asciiTheme="majorHAnsi" w:hAnsiTheme="majorHAnsi" w:cstheme="majorHAnsi"/>
                <w:sz w:val="24"/>
                <w:szCs w:val="24"/>
              </w:rPr>
              <w:t>Chiều: 14h00 dự Hội nghị Ban Thường vụ Huyện ủy kỳ thứ 32 (1139-CV/HU, T2 HU)</w:t>
            </w:r>
          </w:p>
        </w:tc>
        <w:tc>
          <w:tcPr>
            <w:tcW w:w="2977" w:type="dxa"/>
            <w:tcBorders>
              <w:top w:val="nil"/>
              <w:left w:val="nil"/>
              <w:bottom w:val="single" w:sz="8" w:space="0" w:color="auto"/>
              <w:right w:val="single" w:sz="8" w:space="0" w:color="auto"/>
            </w:tcBorders>
          </w:tcPr>
          <w:p w14:paraId="24C1F102" w14:textId="7E6A1801" w:rsidR="002F59DA" w:rsidRPr="006F1D11" w:rsidRDefault="002F59DA" w:rsidP="00BF74D5">
            <w:pPr>
              <w:jc w:val="both"/>
              <w:rPr>
                <w:rFonts w:asciiTheme="majorHAnsi" w:hAnsiTheme="majorHAnsi" w:cstheme="majorHAnsi"/>
                <w:sz w:val="24"/>
                <w:szCs w:val="24"/>
              </w:rPr>
            </w:pPr>
            <w:r w:rsidRPr="006F1D11">
              <w:rPr>
                <w:rFonts w:asciiTheme="majorHAnsi" w:hAnsiTheme="majorHAnsi" w:cstheme="majorHAnsi"/>
                <w:sz w:val="24"/>
                <w:szCs w:val="24"/>
              </w:rPr>
              <w:t>Chiều: 14h00 dự Hội nghị Ban Thường vụ Huyện ủy kỳ thứ 32 (1139-CV/HU, T2 HU)</w:t>
            </w:r>
          </w:p>
        </w:tc>
        <w:tc>
          <w:tcPr>
            <w:tcW w:w="3119" w:type="dxa"/>
            <w:tcBorders>
              <w:top w:val="nil"/>
              <w:left w:val="nil"/>
              <w:bottom w:val="single" w:sz="8" w:space="0" w:color="auto"/>
              <w:right w:val="single" w:sz="8" w:space="0" w:color="auto"/>
            </w:tcBorders>
          </w:tcPr>
          <w:p w14:paraId="20C2A9DB" w14:textId="77777777" w:rsidR="002F59DA" w:rsidRPr="006F1D11" w:rsidRDefault="002F59DA" w:rsidP="00BF74D5">
            <w:pPr>
              <w:jc w:val="both"/>
              <w:rPr>
                <w:rFonts w:asciiTheme="majorHAnsi" w:hAnsiTheme="majorHAnsi" w:cstheme="majorHAnsi"/>
                <w:sz w:val="24"/>
                <w:szCs w:val="24"/>
              </w:rPr>
            </w:pPr>
            <w:r w:rsidRPr="006F1D11">
              <w:rPr>
                <w:rFonts w:asciiTheme="majorHAnsi" w:hAnsiTheme="majorHAnsi" w:cstheme="majorHAnsi"/>
                <w:sz w:val="24"/>
                <w:szCs w:val="24"/>
              </w:rPr>
              <w:t>Chiều: 14h00 dự Hội nghị Ban Thường vụ Huyện ủy kỳ thứ 32 (1139-CV/HU, T2 HU)</w:t>
            </w:r>
          </w:p>
          <w:p w14:paraId="3F478E2D" w14:textId="66FB035C" w:rsidR="00604BE0" w:rsidRPr="006F1D11" w:rsidRDefault="00604BE0" w:rsidP="00BF74D5">
            <w:pPr>
              <w:jc w:val="both"/>
              <w:rPr>
                <w:rFonts w:asciiTheme="majorHAnsi" w:hAnsiTheme="majorHAnsi" w:cstheme="majorHAnsi"/>
                <w:sz w:val="24"/>
                <w:szCs w:val="24"/>
              </w:rPr>
            </w:pPr>
            <w:r w:rsidRPr="006F1D11">
              <w:rPr>
                <w:rFonts w:asciiTheme="majorHAnsi" w:hAnsiTheme="majorHAnsi" w:cstheme="majorHAnsi"/>
                <w:sz w:val="24"/>
                <w:szCs w:val="24"/>
              </w:rPr>
              <w:t>- Tiếp công dân định kỳ</w:t>
            </w:r>
          </w:p>
        </w:tc>
        <w:tc>
          <w:tcPr>
            <w:tcW w:w="1755" w:type="dxa"/>
            <w:vMerge/>
            <w:tcBorders>
              <w:top w:val="nil"/>
              <w:left w:val="nil"/>
              <w:bottom w:val="single" w:sz="8" w:space="0" w:color="auto"/>
              <w:right w:val="single" w:sz="8" w:space="0" w:color="auto"/>
            </w:tcBorders>
            <w:vAlign w:val="center"/>
          </w:tcPr>
          <w:p w14:paraId="372633E2" w14:textId="77777777" w:rsidR="002F59DA" w:rsidRPr="00C52825" w:rsidRDefault="002F59DA" w:rsidP="00C52825">
            <w:pPr>
              <w:rPr>
                <w:rFonts w:asciiTheme="majorHAnsi" w:hAnsiTheme="majorHAnsi" w:cstheme="majorHAnsi"/>
                <w:color w:val="FF0000"/>
              </w:rPr>
            </w:pPr>
          </w:p>
        </w:tc>
      </w:tr>
      <w:tr w:rsidR="002F59DA" w:rsidRPr="003A659F"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2F59DA" w:rsidRPr="002B283C" w:rsidRDefault="002F59DA" w:rsidP="00BE135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Ba</w:t>
            </w:r>
          </w:p>
          <w:p w14:paraId="0A3971F4" w14:textId="52E6DEA0" w:rsidR="002F59DA" w:rsidRPr="002B283C" w:rsidRDefault="002F59DA" w:rsidP="002956D5">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28</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3</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089BD456" w14:textId="47AB20A1" w:rsidR="002F59DA" w:rsidRPr="006F1D11" w:rsidRDefault="002F59DA" w:rsidP="006F1D11">
            <w:pPr>
              <w:rPr>
                <w:rFonts w:asciiTheme="majorHAnsi" w:hAnsiTheme="majorHAnsi" w:cstheme="majorHAnsi"/>
                <w:sz w:val="24"/>
                <w:szCs w:val="24"/>
              </w:rPr>
            </w:pPr>
            <w:r w:rsidRPr="006F1D11">
              <w:rPr>
                <w:rFonts w:asciiTheme="majorHAnsi" w:hAnsiTheme="majorHAnsi" w:cstheme="majorHAnsi"/>
                <w:sz w:val="24"/>
                <w:szCs w:val="24"/>
              </w:rPr>
              <w:t xml:space="preserve">Sáng: </w:t>
            </w:r>
            <w:r w:rsidR="00A53F74" w:rsidRPr="006F1D11">
              <w:rPr>
                <w:rFonts w:asciiTheme="majorHAnsi" w:hAnsiTheme="majorHAnsi" w:cstheme="majorHAnsi"/>
                <w:sz w:val="24"/>
                <w:szCs w:val="24"/>
              </w:rPr>
              <w:t>7h30 dự Hội nghị công tác cán bộ (1161-CV/HU, TTHN huyện)</w:t>
            </w:r>
          </w:p>
        </w:tc>
        <w:tc>
          <w:tcPr>
            <w:tcW w:w="3038" w:type="dxa"/>
            <w:tcBorders>
              <w:top w:val="nil"/>
              <w:left w:val="nil"/>
              <w:bottom w:val="single" w:sz="8" w:space="0" w:color="auto"/>
              <w:right w:val="single" w:sz="8" w:space="0" w:color="auto"/>
            </w:tcBorders>
          </w:tcPr>
          <w:p w14:paraId="5D2D96AC" w14:textId="32717A0B" w:rsidR="002F59DA" w:rsidRPr="006F1D11" w:rsidRDefault="002F59DA" w:rsidP="00BB399E">
            <w:pPr>
              <w:jc w:val="both"/>
              <w:rPr>
                <w:rFonts w:asciiTheme="majorHAnsi" w:hAnsiTheme="majorHAnsi" w:cstheme="majorHAnsi"/>
                <w:sz w:val="24"/>
                <w:szCs w:val="24"/>
              </w:rPr>
            </w:pPr>
            <w:r w:rsidRPr="006F1D11">
              <w:rPr>
                <w:rFonts w:asciiTheme="majorHAnsi" w:hAnsiTheme="majorHAnsi" w:cstheme="majorHAnsi"/>
                <w:sz w:val="24"/>
                <w:szCs w:val="24"/>
              </w:rPr>
              <w:t xml:space="preserve">Sáng: </w:t>
            </w:r>
            <w:r w:rsidR="00A53F74" w:rsidRPr="006F1D11">
              <w:rPr>
                <w:rFonts w:asciiTheme="majorHAnsi" w:hAnsiTheme="majorHAnsi" w:cstheme="majorHAnsi"/>
                <w:sz w:val="24"/>
                <w:szCs w:val="24"/>
              </w:rPr>
              <w:t>7h30 dự Hội nghị công tác cán bộ (1161-CV/HU, TTHN huyện)</w:t>
            </w:r>
          </w:p>
        </w:tc>
        <w:tc>
          <w:tcPr>
            <w:tcW w:w="2977" w:type="dxa"/>
            <w:tcBorders>
              <w:top w:val="nil"/>
              <w:left w:val="nil"/>
              <w:bottom w:val="single" w:sz="8" w:space="0" w:color="auto"/>
              <w:right w:val="single" w:sz="8" w:space="0" w:color="auto"/>
            </w:tcBorders>
          </w:tcPr>
          <w:p w14:paraId="6E4A893F" w14:textId="3189C5EB" w:rsidR="002F59DA" w:rsidRPr="006F1D11" w:rsidRDefault="002F59DA" w:rsidP="00BB399E">
            <w:pPr>
              <w:jc w:val="both"/>
              <w:rPr>
                <w:rFonts w:asciiTheme="majorHAnsi" w:hAnsiTheme="majorHAnsi" w:cstheme="majorHAnsi"/>
                <w:sz w:val="24"/>
                <w:szCs w:val="24"/>
              </w:rPr>
            </w:pPr>
            <w:r w:rsidRPr="006F1D11">
              <w:rPr>
                <w:rFonts w:asciiTheme="majorHAnsi" w:hAnsiTheme="majorHAnsi" w:cstheme="majorHAnsi"/>
                <w:sz w:val="24"/>
                <w:szCs w:val="24"/>
              </w:rPr>
              <w:t xml:space="preserve">Sáng: </w:t>
            </w:r>
            <w:r w:rsidR="00A53F74" w:rsidRPr="006F1D11">
              <w:rPr>
                <w:rFonts w:asciiTheme="majorHAnsi" w:hAnsiTheme="majorHAnsi" w:cstheme="majorHAnsi"/>
                <w:sz w:val="24"/>
                <w:szCs w:val="24"/>
              </w:rPr>
              <w:t>7h30 dự Hội nghị công tác cán bộ (1161-CV/HU, TTHN huyện)</w:t>
            </w:r>
          </w:p>
        </w:tc>
        <w:tc>
          <w:tcPr>
            <w:tcW w:w="3119" w:type="dxa"/>
            <w:tcBorders>
              <w:top w:val="nil"/>
              <w:left w:val="nil"/>
              <w:bottom w:val="single" w:sz="8" w:space="0" w:color="auto"/>
              <w:right w:val="single" w:sz="8" w:space="0" w:color="auto"/>
            </w:tcBorders>
          </w:tcPr>
          <w:p w14:paraId="3C80163F" w14:textId="24E2E98F" w:rsidR="002F59DA" w:rsidRPr="006F1D11" w:rsidRDefault="002F59DA" w:rsidP="00BB399E">
            <w:pPr>
              <w:jc w:val="both"/>
              <w:rPr>
                <w:rFonts w:asciiTheme="majorHAnsi" w:hAnsiTheme="majorHAnsi" w:cstheme="majorHAnsi"/>
                <w:sz w:val="24"/>
                <w:szCs w:val="24"/>
              </w:rPr>
            </w:pPr>
            <w:r w:rsidRPr="006F1D11">
              <w:rPr>
                <w:rFonts w:asciiTheme="majorHAnsi" w:hAnsiTheme="majorHAnsi" w:cstheme="majorHAnsi"/>
                <w:sz w:val="24"/>
                <w:szCs w:val="24"/>
              </w:rPr>
              <w:t xml:space="preserve">Sáng: </w:t>
            </w:r>
            <w:r w:rsidR="00A53F74" w:rsidRPr="006F1D11">
              <w:rPr>
                <w:rFonts w:asciiTheme="majorHAnsi" w:hAnsiTheme="majorHAnsi" w:cstheme="majorHAnsi"/>
                <w:sz w:val="24"/>
                <w:szCs w:val="24"/>
              </w:rPr>
              <w:t>7h30 dự Hội nghị công tác cán bộ (1161-CV/HU, TTHN huyện)</w:t>
            </w:r>
          </w:p>
        </w:tc>
        <w:tc>
          <w:tcPr>
            <w:tcW w:w="1755" w:type="dxa"/>
            <w:vMerge w:val="restart"/>
            <w:tcBorders>
              <w:top w:val="nil"/>
              <w:left w:val="nil"/>
              <w:bottom w:val="single" w:sz="8" w:space="0" w:color="auto"/>
              <w:right w:val="single" w:sz="8" w:space="0" w:color="auto"/>
            </w:tcBorders>
          </w:tcPr>
          <w:p w14:paraId="18E238FE" w14:textId="4D41351F" w:rsidR="002F59DA" w:rsidRPr="000F2FB8" w:rsidRDefault="002F59DA" w:rsidP="00BB399E">
            <w:pPr>
              <w:jc w:val="both"/>
              <w:rPr>
                <w:rFonts w:asciiTheme="majorHAnsi" w:hAnsiTheme="majorHAnsi" w:cstheme="majorHAnsi"/>
                <w:color w:val="FF0000"/>
              </w:rPr>
            </w:pPr>
            <w:r w:rsidRPr="00C52825">
              <w:rPr>
                <w:rFonts w:asciiTheme="majorHAnsi" w:hAnsiTheme="majorHAnsi" w:cstheme="majorHAnsi"/>
                <w:color w:val="FF0000"/>
              </w:rPr>
              <w:t>8h00: Họp xem xép góp ý dự thảo Quyết định danh mục các giống cây nông, lâm nghiệp, giống vật nuôi và giống thủy sản thực hiện hỗ trợ theo Nghị quyết số 26/2022/NQ-</w:t>
            </w:r>
            <w:r w:rsidRPr="00C52825">
              <w:rPr>
                <w:rFonts w:asciiTheme="majorHAnsi" w:hAnsiTheme="majorHAnsi" w:cstheme="majorHAnsi"/>
                <w:color w:val="FF0000"/>
              </w:rPr>
              <w:lastRenderedPageBreak/>
              <w:t>HĐND của HĐND tỉnh (45/GM-SNNPTNT, T3 Sở NNPTNT)</w:t>
            </w:r>
            <w:r w:rsidR="000F2FB8" w:rsidRPr="000F2FB8">
              <w:rPr>
                <w:rFonts w:asciiTheme="majorHAnsi" w:hAnsiTheme="majorHAnsi" w:cstheme="majorHAnsi"/>
                <w:color w:val="FF0000"/>
              </w:rPr>
              <w:t xml:space="preserve"> Uỷ quyền phòng NNPTNT dự</w:t>
            </w:r>
          </w:p>
        </w:tc>
      </w:tr>
      <w:tr w:rsidR="00152155" w:rsidRPr="003A659F"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152155" w:rsidRPr="002B283C" w:rsidRDefault="00152155"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FAE218" w14:textId="7852C291" w:rsidR="00BF7D5B" w:rsidRPr="006F1D11" w:rsidRDefault="00152155" w:rsidP="00B64164">
            <w:pPr>
              <w:jc w:val="both"/>
              <w:rPr>
                <w:rFonts w:asciiTheme="majorHAnsi" w:hAnsiTheme="majorHAnsi" w:cstheme="majorHAnsi"/>
                <w:sz w:val="24"/>
                <w:szCs w:val="24"/>
              </w:rPr>
            </w:pPr>
            <w:r w:rsidRPr="006F1D11">
              <w:rPr>
                <w:rFonts w:asciiTheme="majorHAnsi" w:hAnsiTheme="majorHAnsi" w:cstheme="majorHAnsi"/>
                <w:sz w:val="24"/>
                <w:szCs w:val="24"/>
              </w:rPr>
              <w:t xml:space="preserve">Chiều: </w:t>
            </w:r>
            <w:r w:rsidR="00BF7D5B" w:rsidRPr="006F1D11">
              <w:rPr>
                <w:rFonts w:asciiTheme="majorHAnsi" w:hAnsiTheme="majorHAnsi" w:cstheme="majorHAnsi"/>
                <w:sz w:val="24"/>
                <w:szCs w:val="24"/>
              </w:rPr>
              <w:t>- 14h00 dự Hội thảo về xây dựng quy chế phối hợp (1692-GM, tại Công an tỉnh)</w:t>
            </w:r>
          </w:p>
          <w:p w14:paraId="70A3D90F" w14:textId="196972C2" w:rsidR="00152155" w:rsidRPr="006F1D11" w:rsidRDefault="00BF7D5B" w:rsidP="00B64164">
            <w:pPr>
              <w:jc w:val="both"/>
              <w:rPr>
                <w:rFonts w:asciiTheme="majorHAnsi" w:hAnsiTheme="majorHAnsi" w:cstheme="majorHAnsi"/>
                <w:sz w:val="24"/>
                <w:szCs w:val="24"/>
              </w:rPr>
            </w:pPr>
            <w:r w:rsidRPr="006F1D11">
              <w:rPr>
                <w:rFonts w:asciiTheme="majorHAnsi" w:hAnsiTheme="majorHAnsi" w:cstheme="majorHAnsi"/>
                <w:sz w:val="24"/>
                <w:szCs w:val="24"/>
              </w:rPr>
              <w:t xml:space="preserve">- </w:t>
            </w:r>
            <w:r w:rsidR="00152155" w:rsidRPr="006F1D11">
              <w:rPr>
                <w:rFonts w:asciiTheme="majorHAnsi" w:hAnsiTheme="majorHAnsi" w:cstheme="majorHAnsi"/>
                <w:sz w:val="24"/>
                <w:szCs w:val="24"/>
              </w:rPr>
              <w:t xml:space="preserve">15h00 Đại hội Công đoàn cơ sở UBND huyện (05/TB, </w:t>
            </w:r>
            <w:r w:rsidR="00152155" w:rsidRPr="006F1D11">
              <w:rPr>
                <w:rFonts w:asciiTheme="majorHAnsi" w:hAnsiTheme="majorHAnsi" w:cstheme="majorHAnsi"/>
                <w:sz w:val="24"/>
                <w:szCs w:val="24"/>
              </w:rPr>
              <w:lastRenderedPageBreak/>
              <w:t>Tại T3 UBND huyện)</w:t>
            </w:r>
          </w:p>
        </w:tc>
        <w:tc>
          <w:tcPr>
            <w:tcW w:w="3038" w:type="dxa"/>
            <w:tcBorders>
              <w:top w:val="nil"/>
              <w:left w:val="nil"/>
              <w:bottom w:val="single" w:sz="8" w:space="0" w:color="auto"/>
              <w:right w:val="single" w:sz="8" w:space="0" w:color="auto"/>
            </w:tcBorders>
          </w:tcPr>
          <w:p w14:paraId="58CAFED9" w14:textId="3CB791FA" w:rsidR="00152155" w:rsidRPr="006F1D11" w:rsidRDefault="00152155" w:rsidP="00B64164">
            <w:pPr>
              <w:jc w:val="both"/>
              <w:rPr>
                <w:rFonts w:asciiTheme="majorHAnsi" w:hAnsiTheme="majorHAnsi" w:cstheme="majorHAnsi"/>
                <w:sz w:val="24"/>
                <w:szCs w:val="24"/>
              </w:rPr>
            </w:pPr>
            <w:r w:rsidRPr="006F1D11">
              <w:rPr>
                <w:rFonts w:asciiTheme="majorHAnsi" w:hAnsiTheme="majorHAnsi" w:cstheme="majorHAnsi"/>
                <w:sz w:val="24"/>
                <w:szCs w:val="24"/>
              </w:rPr>
              <w:lastRenderedPageBreak/>
              <w:t>Chiều: 15h00 Đại hội Công đoàn cơ sở UBND huyện (05/TB, Tại T3 UBND huyện)</w:t>
            </w:r>
          </w:p>
        </w:tc>
        <w:tc>
          <w:tcPr>
            <w:tcW w:w="2977" w:type="dxa"/>
            <w:tcBorders>
              <w:top w:val="nil"/>
              <w:left w:val="nil"/>
              <w:bottom w:val="single" w:sz="8" w:space="0" w:color="auto"/>
              <w:right w:val="single" w:sz="8" w:space="0" w:color="auto"/>
            </w:tcBorders>
          </w:tcPr>
          <w:p w14:paraId="4D15B0D0" w14:textId="55D14A30" w:rsidR="00152155" w:rsidRPr="006F1D11" w:rsidRDefault="00152155" w:rsidP="00B64164">
            <w:pPr>
              <w:jc w:val="both"/>
              <w:rPr>
                <w:rFonts w:asciiTheme="majorHAnsi" w:hAnsiTheme="majorHAnsi" w:cstheme="majorHAnsi"/>
                <w:sz w:val="24"/>
                <w:szCs w:val="24"/>
              </w:rPr>
            </w:pPr>
            <w:r w:rsidRPr="006F1D11">
              <w:rPr>
                <w:rFonts w:asciiTheme="majorHAnsi" w:hAnsiTheme="majorHAnsi" w:cstheme="majorHAnsi"/>
                <w:sz w:val="24"/>
                <w:szCs w:val="24"/>
              </w:rPr>
              <w:t>Chiều: 15h00 Đại hội Công đoàn cơ sở UBND huyện (05/TB, Tại T3 UBND huyện)</w:t>
            </w:r>
          </w:p>
        </w:tc>
        <w:tc>
          <w:tcPr>
            <w:tcW w:w="3119" w:type="dxa"/>
            <w:tcBorders>
              <w:top w:val="nil"/>
              <w:left w:val="nil"/>
              <w:bottom w:val="single" w:sz="8" w:space="0" w:color="auto"/>
              <w:right w:val="single" w:sz="8" w:space="0" w:color="auto"/>
            </w:tcBorders>
          </w:tcPr>
          <w:p w14:paraId="735D67A0" w14:textId="042562D3" w:rsidR="00810A68" w:rsidRPr="00810A68" w:rsidRDefault="00152155" w:rsidP="00B64164">
            <w:pPr>
              <w:jc w:val="both"/>
              <w:rPr>
                <w:rFonts w:asciiTheme="majorHAnsi" w:hAnsiTheme="majorHAnsi" w:cstheme="majorHAnsi"/>
                <w:sz w:val="24"/>
                <w:szCs w:val="24"/>
                <w:lang w:val="en-US"/>
              </w:rPr>
            </w:pPr>
            <w:r w:rsidRPr="006F1D11">
              <w:rPr>
                <w:rFonts w:asciiTheme="majorHAnsi" w:hAnsiTheme="majorHAnsi" w:cstheme="majorHAnsi"/>
                <w:sz w:val="24"/>
                <w:szCs w:val="24"/>
              </w:rPr>
              <w:t xml:space="preserve">Chiều: </w:t>
            </w:r>
            <w:r w:rsidR="00810A68">
              <w:rPr>
                <w:rFonts w:asciiTheme="majorHAnsi" w:hAnsiTheme="majorHAnsi" w:cstheme="majorHAnsi"/>
                <w:sz w:val="24"/>
                <w:szCs w:val="24"/>
                <w:lang w:val="en-US"/>
              </w:rPr>
              <w:t>- Khảo sát tại xã Đội Cấn</w:t>
            </w:r>
          </w:p>
          <w:p w14:paraId="542CEFDB" w14:textId="54505881" w:rsidR="00152155" w:rsidRPr="006F1D11" w:rsidRDefault="00810A68" w:rsidP="00B64164">
            <w:pPr>
              <w:jc w:val="both"/>
              <w:rPr>
                <w:rFonts w:asciiTheme="majorHAnsi" w:hAnsiTheme="majorHAnsi" w:cstheme="majorHAnsi"/>
                <w:sz w:val="24"/>
                <w:szCs w:val="24"/>
              </w:rPr>
            </w:pPr>
            <w:r>
              <w:rPr>
                <w:rFonts w:asciiTheme="majorHAnsi" w:hAnsiTheme="majorHAnsi" w:cstheme="majorHAnsi"/>
                <w:sz w:val="24"/>
                <w:szCs w:val="24"/>
                <w:lang w:val="en-US"/>
              </w:rPr>
              <w:t xml:space="preserve">- </w:t>
            </w:r>
            <w:r w:rsidR="00152155" w:rsidRPr="006F1D11">
              <w:rPr>
                <w:rFonts w:asciiTheme="majorHAnsi" w:hAnsiTheme="majorHAnsi" w:cstheme="majorHAnsi"/>
                <w:sz w:val="24"/>
                <w:szCs w:val="24"/>
              </w:rPr>
              <w:t>15h00 Đại hội Công đoàn cơ sở UBND huyện (05/TB, Tại T3 UBND huyện)</w:t>
            </w:r>
          </w:p>
        </w:tc>
        <w:tc>
          <w:tcPr>
            <w:tcW w:w="1755" w:type="dxa"/>
            <w:vMerge/>
            <w:tcBorders>
              <w:top w:val="nil"/>
              <w:left w:val="nil"/>
              <w:bottom w:val="single" w:sz="8" w:space="0" w:color="auto"/>
              <w:right w:val="single" w:sz="8" w:space="0" w:color="auto"/>
            </w:tcBorders>
            <w:vAlign w:val="center"/>
          </w:tcPr>
          <w:p w14:paraId="5AFA8BA9" w14:textId="77777777" w:rsidR="00152155" w:rsidRPr="00C52825" w:rsidRDefault="00152155" w:rsidP="00BB399E">
            <w:pPr>
              <w:jc w:val="both"/>
              <w:rPr>
                <w:rFonts w:asciiTheme="majorHAnsi" w:hAnsiTheme="majorHAnsi" w:cstheme="majorHAnsi"/>
                <w:color w:val="FF0000"/>
              </w:rPr>
            </w:pPr>
          </w:p>
        </w:tc>
      </w:tr>
      <w:tr w:rsidR="009D5A5A" w:rsidRPr="003A659F" w14:paraId="1154FCA2" w14:textId="77777777" w:rsidTr="00BE1357">
        <w:trPr>
          <w:trHeight w:val="36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9D5A5A" w:rsidRPr="002B283C" w:rsidRDefault="009D5A5A"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Tư</w:t>
            </w:r>
          </w:p>
          <w:p w14:paraId="0DA6D77C" w14:textId="1AC10263" w:rsidR="009D5A5A" w:rsidRPr="008F70C3" w:rsidRDefault="009D5A5A"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29/3</w:t>
            </w:r>
            <w:r w:rsidRPr="002B283C">
              <w:rPr>
                <w:rFonts w:asciiTheme="majorHAnsi" w:hAnsiTheme="majorHAnsi" w:cstheme="majorHAnsi"/>
                <w:b/>
                <w:sz w:val="24"/>
                <w:szCs w:val="24"/>
                <w:lang w:val="en-US"/>
              </w:rPr>
              <w:t>/</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4A57248" w14:textId="170E494D" w:rsidR="009D5A5A" w:rsidRPr="006F1D11" w:rsidRDefault="009D5A5A" w:rsidP="00B64164">
            <w:pPr>
              <w:jc w:val="both"/>
              <w:rPr>
                <w:rFonts w:asciiTheme="majorHAnsi" w:hAnsiTheme="majorHAnsi" w:cstheme="majorHAnsi"/>
                <w:sz w:val="24"/>
                <w:szCs w:val="24"/>
              </w:rPr>
            </w:pPr>
            <w:r w:rsidRPr="006F1D11">
              <w:rPr>
                <w:rFonts w:asciiTheme="majorHAnsi" w:hAnsiTheme="majorHAnsi" w:cstheme="majorHAnsi"/>
                <w:sz w:val="24"/>
                <w:szCs w:val="24"/>
              </w:rPr>
              <w:t xml:space="preserve">Sáng: </w:t>
            </w:r>
            <w:r w:rsidR="00521783" w:rsidRPr="006F1D11">
              <w:rPr>
                <w:rFonts w:asciiTheme="majorHAnsi" w:hAnsiTheme="majorHAnsi" w:cstheme="majorHAnsi"/>
                <w:sz w:val="24"/>
                <w:szCs w:val="24"/>
              </w:rPr>
              <w:t>7h30 dự Hội nghị rút kinh nghiệm nhiệm vụ huấn luyện; xây dựng chính quy, quản lý kỷ luật quý I năm 2023 (05/GM, BCHQS huyện)</w:t>
            </w:r>
          </w:p>
        </w:tc>
        <w:tc>
          <w:tcPr>
            <w:tcW w:w="3038" w:type="dxa"/>
            <w:tcBorders>
              <w:top w:val="nil"/>
              <w:left w:val="nil"/>
              <w:bottom w:val="single" w:sz="8" w:space="0" w:color="auto"/>
              <w:right w:val="single" w:sz="8" w:space="0" w:color="auto"/>
            </w:tcBorders>
          </w:tcPr>
          <w:p w14:paraId="6A1E23DF" w14:textId="3B0B0CBC" w:rsidR="009D5A5A" w:rsidRPr="006F1D11" w:rsidRDefault="009D5A5A" w:rsidP="00B64164">
            <w:pPr>
              <w:jc w:val="both"/>
              <w:rPr>
                <w:rFonts w:asciiTheme="majorHAnsi" w:hAnsiTheme="majorHAnsi" w:cstheme="majorHAnsi"/>
                <w:sz w:val="24"/>
                <w:szCs w:val="24"/>
              </w:rPr>
            </w:pPr>
            <w:r w:rsidRPr="006F1D11">
              <w:rPr>
                <w:rFonts w:asciiTheme="majorHAnsi" w:hAnsiTheme="majorHAnsi" w:cstheme="majorHAnsi"/>
                <w:sz w:val="24"/>
                <w:szCs w:val="24"/>
              </w:rPr>
              <w:t xml:space="preserve">Sáng: </w:t>
            </w:r>
            <w:r w:rsidR="0099016C" w:rsidRPr="006F1D11">
              <w:rPr>
                <w:rFonts w:asciiTheme="majorHAnsi" w:hAnsiTheme="majorHAnsi" w:cstheme="majorHAnsi"/>
                <w:sz w:val="24"/>
                <w:szCs w:val="24"/>
              </w:rPr>
              <w:t xml:space="preserve">Dự kiến họp thông qua Báo cáo tình hình triển khai, kết quả thực hiện Đề án phát triển nông nghiệp, lâm </w:t>
            </w:r>
            <w:r w:rsidR="00BB399E">
              <w:rPr>
                <w:rFonts w:asciiTheme="majorHAnsi" w:hAnsiTheme="majorHAnsi" w:cstheme="majorHAnsi"/>
                <w:sz w:val="24"/>
                <w:szCs w:val="24"/>
                <w:lang w:val="en-US"/>
              </w:rPr>
              <w:t>n</w:t>
            </w:r>
            <w:r w:rsidR="0099016C" w:rsidRPr="006F1D11">
              <w:rPr>
                <w:rFonts w:asciiTheme="majorHAnsi" w:hAnsiTheme="majorHAnsi" w:cstheme="majorHAnsi"/>
                <w:sz w:val="24"/>
                <w:szCs w:val="24"/>
              </w:rPr>
              <w:t>ghiệp, thủy sản trên địa bàn huyện Tràng Định giai đoạn 2020-2025 (phòng NNPTNT đề xuất)</w:t>
            </w:r>
          </w:p>
        </w:tc>
        <w:tc>
          <w:tcPr>
            <w:tcW w:w="2977" w:type="dxa"/>
            <w:tcBorders>
              <w:top w:val="nil"/>
              <w:left w:val="nil"/>
              <w:bottom w:val="single" w:sz="8" w:space="0" w:color="auto"/>
              <w:right w:val="single" w:sz="8" w:space="0" w:color="auto"/>
            </w:tcBorders>
          </w:tcPr>
          <w:p w14:paraId="765A4C7B" w14:textId="26313DFF" w:rsidR="009D5A5A" w:rsidRPr="006F1D11" w:rsidRDefault="009D5A5A" w:rsidP="006F1D11">
            <w:pPr>
              <w:rPr>
                <w:rFonts w:asciiTheme="majorHAnsi" w:hAnsiTheme="majorHAnsi" w:cstheme="majorHAnsi"/>
                <w:sz w:val="24"/>
                <w:szCs w:val="24"/>
              </w:rPr>
            </w:pPr>
            <w:r w:rsidRPr="006F1D11">
              <w:rPr>
                <w:rFonts w:asciiTheme="majorHAnsi" w:hAnsiTheme="majorHAnsi" w:cstheme="majorHAnsi"/>
                <w:sz w:val="24"/>
                <w:szCs w:val="24"/>
              </w:rPr>
              <w:t xml:space="preserve">Sáng: </w:t>
            </w:r>
            <w:r w:rsidR="0082530B" w:rsidRPr="006F1D11">
              <w:rPr>
                <w:rFonts w:asciiTheme="majorHAnsi" w:hAnsiTheme="majorHAnsi" w:cstheme="majorHAnsi"/>
                <w:sz w:val="24"/>
                <w:szCs w:val="24"/>
              </w:rPr>
              <w:t>Làm việc tại cơ quan</w:t>
            </w:r>
          </w:p>
        </w:tc>
        <w:tc>
          <w:tcPr>
            <w:tcW w:w="3119" w:type="dxa"/>
            <w:tcBorders>
              <w:top w:val="nil"/>
              <w:left w:val="nil"/>
              <w:bottom w:val="single" w:sz="8" w:space="0" w:color="auto"/>
              <w:right w:val="single" w:sz="8" w:space="0" w:color="auto"/>
            </w:tcBorders>
          </w:tcPr>
          <w:p w14:paraId="0C54952A" w14:textId="2FD19757" w:rsidR="009D5A5A" w:rsidRPr="006F1D11" w:rsidRDefault="009C1F08" w:rsidP="006F1D11">
            <w:pPr>
              <w:rPr>
                <w:rFonts w:asciiTheme="majorHAnsi" w:hAnsiTheme="majorHAnsi" w:cstheme="majorHAnsi"/>
                <w:sz w:val="24"/>
                <w:szCs w:val="24"/>
              </w:rPr>
            </w:pPr>
            <w:r w:rsidRPr="006F1D11">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142CE6C0" w14:textId="77777777" w:rsidR="0045391B" w:rsidRDefault="00D90F0A" w:rsidP="00BB399E">
            <w:pPr>
              <w:jc w:val="both"/>
              <w:rPr>
                <w:rFonts w:asciiTheme="majorHAnsi" w:hAnsiTheme="majorHAnsi" w:cstheme="majorHAnsi"/>
                <w:color w:val="FF0000"/>
              </w:rPr>
            </w:pPr>
            <w:r w:rsidRPr="00C52825">
              <w:rPr>
                <w:rFonts w:asciiTheme="majorHAnsi" w:hAnsiTheme="majorHAnsi" w:cstheme="majorHAnsi"/>
                <w:color w:val="FF0000"/>
              </w:rPr>
              <w:t>- 8h Thông báo lịch khảo sát, xác minh thông tin phục vụ công tác sơ tuyển nhanh (đợt 2) (22/TB-SNN tại xã Đoàn Kết, Đại Đồng, Đề Thám, Chi Lăng)</w:t>
            </w:r>
            <w:r w:rsidR="00521783" w:rsidRPr="00521783">
              <w:rPr>
                <w:rFonts w:asciiTheme="majorHAnsi" w:hAnsiTheme="majorHAnsi" w:cstheme="majorHAnsi"/>
                <w:color w:val="FF0000"/>
              </w:rPr>
              <w:t xml:space="preserve"> Uỷ quyền phòng NNPTNT </w:t>
            </w:r>
          </w:p>
          <w:p w14:paraId="5CCE364E" w14:textId="77777777" w:rsidR="004172A3" w:rsidRDefault="004172A3" w:rsidP="00BB399E">
            <w:pPr>
              <w:jc w:val="both"/>
              <w:rPr>
                <w:rFonts w:asciiTheme="majorHAnsi" w:hAnsiTheme="majorHAnsi" w:cstheme="majorHAnsi"/>
                <w:sz w:val="24"/>
                <w:szCs w:val="24"/>
              </w:rPr>
            </w:pPr>
            <w:r w:rsidRPr="006F1D11">
              <w:rPr>
                <w:rFonts w:asciiTheme="majorHAnsi" w:hAnsiTheme="majorHAnsi" w:cstheme="majorHAnsi"/>
                <w:sz w:val="24"/>
                <w:szCs w:val="24"/>
              </w:rPr>
              <w:t>- 14h00 tham dự họp với Đảng ủy xã Khánh Long (1151-CV/HU, 1165-CV/HU UBND xã Khánh Long)</w:t>
            </w:r>
          </w:p>
          <w:p w14:paraId="23EB34CA" w14:textId="199D0FEC" w:rsidR="004F4C3C" w:rsidRPr="00C52825" w:rsidRDefault="004F4C3C" w:rsidP="00BB399E">
            <w:pPr>
              <w:jc w:val="both"/>
              <w:rPr>
                <w:rFonts w:asciiTheme="majorHAnsi" w:hAnsiTheme="majorHAnsi" w:cstheme="majorHAnsi"/>
                <w:color w:val="FF0000"/>
              </w:rPr>
            </w:pPr>
          </w:p>
        </w:tc>
      </w:tr>
      <w:tr w:rsidR="00C938F2" w:rsidRPr="003A659F"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C938F2" w:rsidRPr="002B283C" w:rsidRDefault="00C938F2"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2C9121DB" w:rsidR="00C938F2" w:rsidRPr="00131AD4" w:rsidRDefault="00C938F2" w:rsidP="00530E87">
            <w:pPr>
              <w:jc w:val="both"/>
              <w:rPr>
                <w:rFonts w:asciiTheme="majorHAnsi" w:hAnsiTheme="majorHAnsi" w:cstheme="majorHAnsi"/>
                <w:sz w:val="24"/>
                <w:szCs w:val="24"/>
              </w:rPr>
            </w:pPr>
            <w:r w:rsidRPr="006F1D11">
              <w:rPr>
                <w:rFonts w:asciiTheme="majorHAnsi" w:hAnsiTheme="majorHAnsi" w:cstheme="majorHAnsi"/>
                <w:sz w:val="24"/>
                <w:szCs w:val="24"/>
              </w:rPr>
              <w:t xml:space="preserve">Chiều: </w:t>
            </w:r>
            <w:r w:rsidR="004172A3" w:rsidRPr="00131AD4">
              <w:rPr>
                <w:rFonts w:asciiTheme="majorHAnsi" w:hAnsiTheme="majorHAnsi" w:cstheme="majorHAnsi"/>
              </w:rPr>
              <w:t>- 14h00 dự kiến làm việc với Công ty CP Gia Lộc để hướng dẫn làm thủ tục chuyển đổi mục đích sử dụng đất làm bãi chứa cát tại thôn Nà Nọong, xã Đề Thám (20.3/CV-GL)</w:t>
            </w:r>
          </w:p>
        </w:tc>
        <w:tc>
          <w:tcPr>
            <w:tcW w:w="3038" w:type="dxa"/>
            <w:tcBorders>
              <w:top w:val="nil"/>
              <w:left w:val="nil"/>
              <w:bottom w:val="single" w:sz="8" w:space="0" w:color="auto"/>
              <w:right w:val="single" w:sz="8" w:space="0" w:color="auto"/>
            </w:tcBorders>
          </w:tcPr>
          <w:p w14:paraId="491A41DF" w14:textId="4AC4084D" w:rsidR="00C938F2" w:rsidRPr="006F1D11" w:rsidRDefault="00C938F2" w:rsidP="006F1D11">
            <w:pPr>
              <w:rPr>
                <w:rFonts w:asciiTheme="majorHAnsi" w:hAnsiTheme="majorHAnsi" w:cstheme="majorHAnsi"/>
                <w:sz w:val="24"/>
                <w:szCs w:val="24"/>
              </w:rPr>
            </w:pPr>
            <w:r w:rsidRPr="006F1D11">
              <w:rPr>
                <w:rFonts w:asciiTheme="majorHAnsi" w:hAnsiTheme="majorHAnsi" w:cstheme="majorHAnsi"/>
                <w:sz w:val="24"/>
                <w:szCs w:val="24"/>
              </w:rPr>
              <w:t>Chiều:</w:t>
            </w:r>
            <w:r w:rsidR="00E078BD">
              <w:rPr>
                <w:rFonts w:asciiTheme="majorHAnsi" w:hAnsiTheme="majorHAnsi" w:cstheme="majorHAnsi"/>
                <w:sz w:val="24"/>
                <w:szCs w:val="24"/>
                <w:lang w:val="en-US"/>
              </w:rPr>
              <w:t xml:space="preserve"> </w:t>
            </w:r>
            <w:r w:rsidR="00EA0BFB" w:rsidRPr="006F1D11">
              <w:rPr>
                <w:rFonts w:asciiTheme="majorHAnsi" w:hAnsiTheme="majorHAnsi" w:cstheme="majorHAnsi"/>
                <w:sz w:val="24"/>
                <w:szCs w:val="24"/>
              </w:rPr>
              <w:t>làm việc tại cơ quan</w:t>
            </w:r>
          </w:p>
        </w:tc>
        <w:tc>
          <w:tcPr>
            <w:tcW w:w="2977" w:type="dxa"/>
            <w:tcBorders>
              <w:top w:val="nil"/>
              <w:left w:val="nil"/>
              <w:bottom w:val="single" w:sz="8" w:space="0" w:color="auto"/>
              <w:right w:val="single" w:sz="8" w:space="0" w:color="auto"/>
            </w:tcBorders>
          </w:tcPr>
          <w:p w14:paraId="0F5DD6C4" w14:textId="6B941152" w:rsidR="00C938F2" w:rsidRPr="006F1D11" w:rsidRDefault="00C938F2" w:rsidP="006F1D11">
            <w:pPr>
              <w:rPr>
                <w:rFonts w:asciiTheme="majorHAnsi" w:hAnsiTheme="majorHAnsi" w:cstheme="majorHAnsi"/>
                <w:sz w:val="24"/>
                <w:szCs w:val="24"/>
              </w:rPr>
            </w:pPr>
            <w:r w:rsidRPr="006F1D11">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1E04CD03" w14:textId="73FFFBAF" w:rsidR="00C938F2" w:rsidRPr="006F1D11" w:rsidRDefault="00C938F2" w:rsidP="00530E87">
            <w:pPr>
              <w:jc w:val="both"/>
              <w:rPr>
                <w:rFonts w:asciiTheme="majorHAnsi" w:hAnsiTheme="majorHAnsi" w:cstheme="majorHAnsi"/>
                <w:sz w:val="24"/>
                <w:szCs w:val="24"/>
              </w:rPr>
            </w:pPr>
            <w:r w:rsidRPr="006F1D11">
              <w:rPr>
                <w:rFonts w:asciiTheme="majorHAnsi" w:hAnsiTheme="majorHAnsi" w:cstheme="majorHAnsi"/>
                <w:sz w:val="24"/>
                <w:szCs w:val="24"/>
              </w:rPr>
              <w:t xml:space="preserve">Chiều: </w:t>
            </w:r>
            <w:r w:rsidR="009C1F08" w:rsidRPr="006F1D11">
              <w:rPr>
                <w:rFonts w:asciiTheme="majorHAnsi" w:hAnsiTheme="majorHAnsi" w:cstheme="majorHAnsi"/>
                <w:sz w:val="24"/>
                <w:szCs w:val="24"/>
              </w:rPr>
              <w:t>14h00 tham dự họp với Đảng ủy xã Khánh Long (1151-CV/HU, 1165-CV/HU UBND xã Khánh Long)</w:t>
            </w:r>
          </w:p>
        </w:tc>
        <w:tc>
          <w:tcPr>
            <w:tcW w:w="1755" w:type="dxa"/>
            <w:vMerge/>
            <w:tcBorders>
              <w:top w:val="nil"/>
              <w:left w:val="nil"/>
              <w:bottom w:val="single" w:sz="8" w:space="0" w:color="auto"/>
              <w:right w:val="single" w:sz="8" w:space="0" w:color="auto"/>
            </w:tcBorders>
            <w:vAlign w:val="center"/>
          </w:tcPr>
          <w:p w14:paraId="39399B38" w14:textId="77777777" w:rsidR="00C938F2" w:rsidRPr="00C52825" w:rsidRDefault="00C938F2" w:rsidP="00BB399E">
            <w:pPr>
              <w:jc w:val="both"/>
              <w:rPr>
                <w:rFonts w:asciiTheme="majorHAnsi" w:hAnsiTheme="majorHAnsi" w:cstheme="majorHAnsi"/>
                <w:color w:val="FF0000"/>
              </w:rPr>
            </w:pPr>
          </w:p>
        </w:tc>
      </w:tr>
      <w:tr w:rsidR="001C3471" w:rsidRPr="003A659F"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1C3471" w:rsidRPr="002B283C" w:rsidRDefault="001C3471"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Năm</w:t>
            </w:r>
          </w:p>
          <w:p w14:paraId="0A2F75C0" w14:textId="0A5C0200" w:rsidR="001C3471" w:rsidRPr="008F70C3" w:rsidRDefault="001C3471"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30</w:t>
            </w:r>
            <w:r w:rsidRPr="002B283C">
              <w:rPr>
                <w:rFonts w:asciiTheme="majorHAnsi" w:hAnsiTheme="majorHAnsi" w:cstheme="majorHAnsi"/>
                <w:b/>
                <w:sz w:val="24"/>
                <w:szCs w:val="24"/>
              </w:rPr>
              <w:t>/</w:t>
            </w:r>
            <w:r>
              <w:rPr>
                <w:rFonts w:asciiTheme="majorHAnsi" w:hAnsiTheme="majorHAnsi" w:cstheme="majorHAnsi"/>
                <w:b/>
                <w:sz w:val="24"/>
                <w:szCs w:val="24"/>
                <w:lang w:val="en-US"/>
              </w:rPr>
              <w:t>3</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9C4FF8B" w14:textId="3D172D3F" w:rsidR="001C3471" w:rsidRPr="006F1D11" w:rsidRDefault="001C3471" w:rsidP="00CD7FB8">
            <w:pPr>
              <w:jc w:val="both"/>
              <w:rPr>
                <w:rFonts w:asciiTheme="majorHAnsi" w:hAnsiTheme="majorHAnsi" w:cstheme="majorHAnsi"/>
                <w:sz w:val="24"/>
                <w:szCs w:val="24"/>
              </w:rPr>
            </w:pPr>
            <w:r w:rsidRPr="006F1D11">
              <w:rPr>
                <w:rFonts w:asciiTheme="majorHAnsi" w:hAnsiTheme="majorHAnsi" w:cstheme="majorHAnsi"/>
                <w:sz w:val="24"/>
                <w:szCs w:val="24"/>
              </w:rPr>
              <w:t>Sáng: 8h00 kết nối trực tuyến Hội nghị Báo cáo viên cấp huyện và triển khai các văn bản của cấp trên tháng 3/2023 (1157-CV/HU, T3 HU)</w:t>
            </w:r>
          </w:p>
        </w:tc>
        <w:tc>
          <w:tcPr>
            <w:tcW w:w="3038" w:type="dxa"/>
            <w:tcBorders>
              <w:top w:val="nil"/>
              <w:left w:val="nil"/>
              <w:bottom w:val="single" w:sz="8" w:space="0" w:color="auto"/>
              <w:right w:val="single" w:sz="8" w:space="0" w:color="auto"/>
            </w:tcBorders>
          </w:tcPr>
          <w:p w14:paraId="758C6B8F" w14:textId="79D97009" w:rsidR="001C3471" w:rsidRPr="006F1D11" w:rsidRDefault="001C3471" w:rsidP="00BB399E">
            <w:pPr>
              <w:jc w:val="both"/>
              <w:rPr>
                <w:rFonts w:asciiTheme="majorHAnsi" w:hAnsiTheme="majorHAnsi" w:cstheme="majorHAnsi"/>
                <w:sz w:val="24"/>
                <w:szCs w:val="24"/>
              </w:rPr>
            </w:pPr>
            <w:r w:rsidRPr="006F1D11">
              <w:rPr>
                <w:rFonts w:asciiTheme="majorHAnsi" w:hAnsiTheme="majorHAnsi" w:cstheme="majorHAnsi"/>
                <w:sz w:val="24"/>
                <w:szCs w:val="24"/>
              </w:rPr>
              <w:t>Sáng: 8h00 kết nối trực tuyến Hội nghị Báo cáo viên cấp huyện và triển khai các văn bản của cấp trên tháng 3/2023 (1157-CV/HU, T3 HU)</w:t>
            </w:r>
          </w:p>
        </w:tc>
        <w:tc>
          <w:tcPr>
            <w:tcW w:w="2977" w:type="dxa"/>
            <w:tcBorders>
              <w:top w:val="nil"/>
              <w:left w:val="nil"/>
              <w:bottom w:val="single" w:sz="8" w:space="0" w:color="auto"/>
              <w:right w:val="single" w:sz="8" w:space="0" w:color="auto"/>
            </w:tcBorders>
          </w:tcPr>
          <w:p w14:paraId="7E5D00FC" w14:textId="77777777" w:rsidR="001C3471" w:rsidRPr="006F1D11" w:rsidRDefault="001C3471" w:rsidP="00BB399E">
            <w:pPr>
              <w:jc w:val="both"/>
              <w:rPr>
                <w:rFonts w:asciiTheme="majorHAnsi" w:hAnsiTheme="majorHAnsi" w:cstheme="majorHAnsi"/>
                <w:sz w:val="24"/>
                <w:szCs w:val="24"/>
              </w:rPr>
            </w:pPr>
            <w:r w:rsidRPr="006F1D11">
              <w:rPr>
                <w:rFonts w:asciiTheme="majorHAnsi" w:hAnsiTheme="majorHAnsi" w:cstheme="majorHAnsi"/>
                <w:sz w:val="24"/>
                <w:szCs w:val="24"/>
              </w:rPr>
              <w:t>Sáng: 8h00 kết nối trực tuyến Hội nghị Báo cáo viên cấp huyện và triển khai các văn bản của cấp trên tháng 3/2023 (1157-CV/HU, T3 HU)</w:t>
            </w:r>
          </w:p>
          <w:p w14:paraId="270734A7" w14:textId="6CB59F7F" w:rsidR="00A60FDB" w:rsidRPr="006F1D11" w:rsidRDefault="00A60FDB" w:rsidP="00BB399E">
            <w:pPr>
              <w:jc w:val="both"/>
              <w:rPr>
                <w:rFonts w:asciiTheme="majorHAnsi" w:hAnsiTheme="majorHAnsi" w:cstheme="majorHAnsi"/>
                <w:sz w:val="24"/>
                <w:szCs w:val="24"/>
              </w:rPr>
            </w:pPr>
            <w:r w:rsidRPr="006F1D11">
              <w:rPr>
                <w:rFonts w:asciiTheme="majorHAnsi" w:hAnsiTheme="majorHAnsi" w:cstheme="majorHAnsi"/>
                <w:sz w:val="24"/>
                <w:szCs w:val="24"/>
              </w:rPr>
              <w:t xml:space="preserve"> - 8h00: Hội nghị trực tuyến tổng kết công tác hành nghề Y- dược tư nhân 2022 và gặp gỡ đối thoại doanh nghiệp thuộc lĩnh vực y tế (575/SYT, 589/SYT Trực tuyến TTYT huyện)</w:t>
            </w:r>
          </w:p>
        </w:tc>
        <w:tc>
          <w:tcPr>
            <w:tcW w:w="3119" w:type="dxa"/>
            <w:tcBorders>
              <w:top w:val="nil"/>
              <w:left w:val="nil"/>
              <w:bottom w:val="single" w:sz="8" w:space="0" w:color="auto"/>
              <w:right w:val="single" w:sz="8" w:space="0" w:color="auto"/>
            </w:tcBorders>
          </w:tcPr>
          <w:p w14:paraId="5A7BAD21" w14:textId="17B6601A" w:rsidR="001C3471" w:rsidRPr="006F1D11" w:rsidRDefault="001C3471" w:rsidP="004172A3">
            <w:pPr>
              <w:jc w:val="both"/>
              <w:rPr>
                <w:rFonts w:asciiTheme="majorHAnsi" w:hAnsiTheme="majorHAnsi" w:cstheme="majorHAnsi"/>
                <w:sz w:val="24"/>
                <w:szCs w:val="24"/>
              </w:rPr>
            </w:pPr>
            <w:r w:rsidRPr="006F1D11">
              <w:rPr>
                <w:rFonts w:asciiTheme="majorHAnsi" w:hAnsiTheme="majorHAnsi" w:cstheme="majorHAnsi"/>
                <w:sz w:val="24"/>
                <w:szCs w:val="24"/>
              </w:rPr>
              <w:t>Sáng: 8h00 kết nối trực tuyến Hội nghị Báo cáo viên cấp huyện và triển khai các văn bản của cấp trên tháng 3/2023 (1157-CV/HU, T3 HU)</w:t>
            </w:r>
          </w:p>
        </w:tc>
        <w:tc>
          <w:tcPr>
            <w:tcW w:w="1755" w:type="dxa"/>
            <w:vMerge w:val="restart"/>
            <w:tcBorders>
              <w:top w:val="nil"/>
              <w:left w:val="nil"/>
              <w:bottom w:val="single" w:sz="8" w:space="0" w:color="auto"/>
              <w:right w:val="single" w:sz="8" w:space="0" w:color="auto"/>
            </w:tcBorders>
          </w:tcPr>
          <w:p w14:paraId="55ADA93F" w14:textId="62D90C5C" w:rsidR="001C3471" w:rsidRPr="00C52825" w:rsidRDefault="001C3471" w:rsidP="00BB399E">
            <w:pPr>
              <w:jc w:val="both"/>
              <w:rPr>
                <w:rFonts w:asciiTheme="majorHAnsi" w:hAnsiTheme="majorHAnsi" w:cstheme="majorHAnsi"/>
                <w:color w:val="FF0000"/>
              </w:rPr>
            </w:pPr>
            <w:r w:rsidRPr="00C52825">
              <w:rPr>
                <w:rFonts w:asciiTheme="majorHAnsi" w:hAnsiTheme="majorHAnsi" w:cstheme="majorHAnsi"/>
                <w:color w:val="FF0000"/>
              </w:rPr>
              <w:t>- 8h Thông báo lịch khảo sát, xác minh thông tin phục vụ công tác sơ tuyển nhanh (đợt 2) (22/TB-SNN tại thị trấn Thất Khê)</w:t>
            </w:r>
            <w:r w:rsidR="00B83CCE" w:rsidRPr="00B83CCE">
              <w:rPr>
                <w:rFonts w:asciiTheme="majorHAnsi" w:hAnsiTheme="majorHAnsi" w:cstheme="majorHAnsi"/>
                <w:color w:val="FF0000"/>
              </w:rPr>
              <w:t xml:space="preserve"> Uỷ quyền phòng NNPTNT </w:t>
            </w:r>
          </w:p>
        </w:tc>
      </w:tr>
      <w:tr w:rsidR="009D5A5A" w:rsidRPr="003A659F"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9D5A5A" w:rsidRPr="002B283C" w:rsidRDefault="009D5A5A"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17B01605" w:rsidR="009D5A5A" w:rsidRPr="00582474" w:rsidRDefault="009D5A5A" w:rsidP="00C52825">
            <w:pPr>
              <w:rPr>
                <w:rFonts w:asciiTheme="majorHAnsi" w:hAnsiTheme="majorHAnsi" w:cstheme="majorHAnsi"/>
                <w:sz w:val="24"/>
                <w:szCs w:val="24"/>
                <w:lang w:val="en-US"/>
              </w:rPr>
            </w:pPr>
            <w:r w:rsidRPr="00C52825">
              <w:rPr>
                <w:rFonts w:asciiTheme="majorHAnsi" w:hAnsiTheme="majorHAnsi" w:cstheme="majorHAnsi"/>
                <w:sz w:val="24"/>
                <w:szCs w:val="24"/>
              </w:rPr>
              <w:t xml:space="preserve">Chiều: </w:t>
            </w:r>
            <w:r w:rsidR="003C4015" w:rsidRPr="003C4015">
              <w:rPr>
                <w:rFonts w:asciiTheme="majorHAnsi" w:hAnsiTheme="majorHAnsi" w:cstheme="majorHAnsi"/>
                <w:sz w:val="24"/>
                <w:szCs w:val="24"/>
              </w:rPr>
              <w:t xml:space="preserve">13h30 Dự Hội nghị Đối thoại với thanh niên </w:t>
            </w:r>
            <w:r w:rsidR="00582474">
              <w:rPr>
                <w:rFonts w:asciiTheme="majorHAnsi" w:hAnsiTheme="majorHAnsi" w:cstheme="majorHAnsi"/>
                <w:sz w:val="24"/>
                <w:szCs w:val="24"/>
                <w:lang w:val="en-US"/>
              </w:rPr>
              <w:t>(Hội trường trung tâm huyện)</w:t>
            </w:r>
          </w:p>
        </w:tc>
        <w:tc>
          <w:tcPr>
            <w:tcW w:w="3038" w:type="dxa"/>
            <w:tcBorders>
              <w:top w:val="nil"/>
              <w:left w:val="nil"/>
              <w:bottom w:val="single" w:sz="8" w:space="0" w:color="auto"/>
              <w:right w:val="single" w:sz="8" w:space="0" w:color="auto"/>
            </w:tcBorders>
          </w:tcPr>
          <w:p w14:paraId="5BFAE58C" w14:textId="310DED42" w:rsidR="009D5A5A" w:rsidRPr="00C52825" w:rsidRDefault="009D5A5A" w:rsidP="00C52825">
            <w:pPr>
              <w:rPr>
                <w:rFonts w:asciiTheme="majorHAnsi" w:hAnsiTheme="majorHAnsi" w:cstheme="majorHAnsi"/>
                <w:sz w:val="24"/>
                <w:szCs w:val="24"/>
              </w:rPr>
            </w:pPr>
            <w:r w:rsidRPr="00C52825">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4345210C" w14:textId="721439B5" w:rsidR="009D5A5A" w:rsidRPr="00C52825" w:rsidRDefault="009D5A5A" w:rsidP="00C52825">
            <w:pPr>
              <w:rPr>
                <w:rFonts w:asciiTheme="majorHAnsi" w:hAnsiTheme="majorHAnsi" w:cstheme="majorHAnsi"/>
                <w:sz w:val="24"/>
                <w:szCs w:val="24"/>
              </w:rPr>
            </w:pPr>
            <w:r w:rsidRPr="00C52825">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4E11A67F" w14:textId="2E320799" w:rsidR="009D5A5A" w:rsidRPr="00810A68" w:rsidRDefault="009D5A5A" w:rsidP="00810A68">
            <w:pPr>
              <w:rPr>
                <w:rFonts w:asciiTheme="majorHAnsi" w:hAnsiTheme="majorHAnsi" w:cstheme="majorHAnsi"/>
                <w:sz w:val="24"/>
                <w:szCs w:val="24"/>
                <w:lang w:val="en-US"/>
              </w:rPr>
            </w:pPr>
            <w:r w:rsidRPr="00C52825">
              <w:rPr>
                <w:rFonts w:asciiTheme="majorHAnsi" w:hAnsiTheme="majorHAnsi" w:cstheme="majorHAnsi"/>
                <w:sz w:val="24"/>
                <w:szCs w:val="24"/>
              </w:rPr>
              <w:t xml:space="preserve">Chiều: </w:t>
            </w:r>
            <w:r w:rsidR="00810A68">
              <w:rPr>
                <w:rFonts w:asciiTheme="majorHAnsi" w:hAnsiTheme="majorHAnsi" w:cstheme="majorHAnsi"/>
                <w:sz w:val="24"/>
                <w:szCs w:val="24"/>
                <w:lang w:val="en-US"/>
              </w:rPr>
              <w:t>Dự kiến khảo sát tại xã Quốc Khánh</w:t>
            </w:r>
          </w:p>
        </w:tc>
        <w:tc>
          <w:tcPr>
            <w:tcW w:w="1755" w:type="dxa"/>
            <w:vMerge/>
            <w:tcBorders>
              <w:top w:val="nil"/>
              <w:left w:val="nil"/>
              <w:bottom w:val="single" w:sz="8" w:space="0" w:color="auto"/>
              <w:right w:val="single" w:sz="8" w:space="0" w:color="auto"/>
            </w:tcBorders>
            <w:vAlign w:val="center"/>
          </w:tcPr>
          <w:p w14:paraId="162D2783" w14:textId="77777777" w:rsidR="009D5A5A" w:rsidRPr="00C52825" w:rsidRDefault="009D5A5A" w:rsidP="00C52825">
            <w:pPr>
              <w:rPr>
                <w:rFonts w:asciiTheme="majorHAnsi" w:hAnsiTheme="majorHAnsi" w:cstheme="majorHAnsi"/>
                <w:color w:val="FF0000"/>
              </w:rPr>
            </w:pPr>
          </w:p>
        </w:tc>
      </w:tr>
      <w:tr w:rsidR="00EA2790" w:rsidRPr="003A659F"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A65A870" w14:textId="7F764FC5" w:rsidR="009C40F3" w:rsidRDefault="009C40F3" w:rsidP="00245F9C">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Thứ Sáu</w:t>
            </w:r>
          </w:p>
          <w:p w14:paraId="60E91492" w14:textId="5EB5369D" w:rsidR="00EA2790" w:rsidRPr="008F70C3" w:rsidRDefault="009D5A5A" w:rsidP="00245F9C">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31</w:t>
            </w:r>
            <w:r w:rsidR="00EA2790">
              <w:rPr>
                <w:rFonts w:asciiTheme="majorHAnsi" w:hAnsiTheme="majorHAnsi" w:cstheme="majorHAnsi"/>
                <w:b/>
                <w:sz w:val="24"/>
                <w:szCs w:val="24"/>
                <w:lang w:val="en-US"/>
              </w:rPr>
              <w:t>/3</w:t>
            </w:r>
            <w:r w:rsidR="00EA2790" w:rsidRPr="002B283C">
              <w:rPr>
                <w:rFonts w:asciiTheme="majorHAnsi" w:hAnsiTheme="majorHAnsi" w:cstheme="majorHAnsi"/>
                <w:b/>
                <w:sz w:val="24"/>
                <w:szCs w:val="24"/>
              </w:rPr>
              <w:t>/202</w:t>
            </w:r>
            <w:r w:rsidR="00EA2790">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68C6FF1A" w14:textId="78187127" w:rsidR="00EA2790" w:rsidRPr="00131AD4" w:rsidRDefault="00EA2790" w:rsidP="00131AD4">
            <w:pPr>
              <w:rPr>
                <w:rFonts w:asciiTheme="majorHAnsi" w:hAnsiTheme="majorHAnsi" w:cstheme="majorHAnsi"/>
                <w:sz w:val="24"/>
                <w:szCs w:val="24"/>
                <w:lang w:val="en-US"/>
              </w:rPr>
            </w:pPr>
            <w:r w:rsidRPr="00C52825">
              <w:rPr>
                <w:rFonts w:asciiTheme="majorHAnsi" w:hAnsiTheme="majorHAnsi" w:cstheme="majorHAnsi"/>
                <w:sz w:val="24"/>
                <w:szCs w:val="24"/>
              </w:rPr>
              <w:t xml:space="preserve">Sáng: </w:t>
            </w:r>
            <w:r w:rsidR="00131AD4">
              <w:rPr>
                <w:rFonts w:asciiTheme="majorHAnsi" w:hAnsiTheme="majorHAnsi" w:cstheme="majorHAnsi"/>
                <w:sz w:val="24"/>
                <w:szCs w:val="24"/>
                <w:lang w:val="en-US"/>
              </w:rPr>
              <w:t>Họp TTHU</w:t>
            </w:r>
          </w:p>
        </w:tc>
        <w:tc>
          <w:tcPr>
            <w:tcW w:w="3038" w:type="dxa"/>
            <w:tcBorders>
              <w:top w:val="nil"/>
              <w:left w:val="nil"/>
              <w:bottom w:val="single" w:sz="8" w:space="0" w:color="auto"/>
              <w:right w:val="single" w:sz="8" w:space="0" w:color="auto"/>
            </w:tcBorders>
          </w:tcPr>
          <w:p w14:paraId="35356F06" w14:textId="2564D3E0" w:rsidR="00EA2790" w:rsidRPr="00C52825" w:rsidRDefault="00EA2790" w:rsidP="00C52825">
            <w:pPr>
              <w:rPr>
                <w:rFonts w:asciiTheme="majorHAnsi" w:hAnsiTheme="majorHAnsi" w:cstheme="majorHAnsi"/>
                <w:sz w:val="24"/>
                <w:szCs w:val="24"/>
              </w:rPr>
            </w:pPr>
            <w:r w:rsidRPr="00C52825">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5DF10634" w14:textId="2D6C7882" w:rsidR="00EA2790" w:rsidRPr="00C52825" w:rsidRDefault="00EA2790" w:rsidP="00BB399E">
            <w:pPr>
              <w:jc w:val="both"/>
              <w:rPr>
                <w:rFonts w:asciiTheme="majorHAnsi" w:hAnsiTheme="majorHAnsi" w:cstheme="majorHAnsi"/>
                <w:sz w:val="24"/>
                <w:szCs w:val="24"/>
              </w:rPr>
            </w:pPr>
            <w:r w:rsidRPr="00C52825">
              <w:rPr>
                <w:rFonts w:asciiTheme="majorHAnsi" w:hAnsiTheme="majorHAnsi" w:cstheme="majorHAnsi"/>
                <w:sz w:val="24"/>
                <w:szCs w:val="24"/>
              </w:rPr>
              <w:t xml:space="preserve">Sáng: </w:t>
            </w:r>
            <w:r w:rsidR="00086C8A" w:rsidRPr="00086C8A">
              <w:rPr>
                <w:rFonts w:asciiTheme="majorHAnsi" w:hAnsiTheme="majorHAnsi" w:cstheme="majorHAnsi"/>
                <w:sz w:val="24"/>
                <w:szCs w:val="24"/>
              </w:rPr>
              <w:t xml:space="preserve">- 8h00 Tham dự Hội nghị xúc tiến quảng bá điểm đến du lịch Lạng Sơn và lễ ký kết đối tác với công ty cổ phần du lịch và tiếp thị giao thông vận tải Việt Nam (VIETRAVEL), tại Khách sạn FOUR POINTS BY SHERATON, Trần Hưng </w:t>
            </w:r>
            <w:r w:rsidR="00086C8A" w:rsidRPr="00086C8A">
              <w:rPr>
                <w:rFonts w:asciiTheme="majorHAnsi" w:hAnsiTheme="majorHAnsi" w:cstheme="majorHAnsi"/>
                <w:sz w:val="24"/>
                <w:szCs w:val="24"/>
              </w:rPr>
              <w:lastRenderedPageBreak/>
              <w:t>Đạo, TPLS.</w:t>
            </w:r>
          </w:p>
        </w:tc>
        <w:tc>
          <w:tcPr>
            <w:tcW w:w="3119" w:type="dxa"/>
            <w:tcBorders>
              <w:top w:val="nil"/>
              <w:left w:val="nil"/>
              <w:bottom w:val="single" w:sz="8" w:space="0" w:color="auto"/>
              <w:right w:val="single" w:sz="8" w:space="0" w:color="auto"/>
            </w:tcBorders>
          </w:tcPr>
          <w:p w14:paraId="0287EE9B" w14:textId="36461A02" w:rsidR="00EA2790" w:rsidRPr="00450170" w:rsidRDefault="00EA2790" w:rsidP="00450170">
            <w:pPr>
              <w:rPr>
                <w:rFonts w:asciiTheme="majorHAnsi" w:hAnsiTheme="majorHAnsi" w:cstheme="majorHAnsi"/>
                <w:sz w:val="24"/>
                <w:szCs w:val="24"/>
                <w:lang w:val="en-US"/>
              </w:rPr>
            </w:pPr>
            <w:r w:rsidRPr="00C52825">
              <w:rPr>
                <w:rFonts w:asciiTheme="majorHAnsi" w:hAnsiTheme="majorHAnsi" w:cstheme="majorHAnsi"/>
                <w:sz w:val="24"/>
                <w:szCs w:val="24"/>
              </w:rPr>
              <w:lastRenderedPageBreak/>
              <w:t xml:space="preserve">Sáng: </w:t>
            </w:r>
            <w:r w:rsidR="00450170">
              <w:rPr>
                <w:rFonts w:asciiTheme="majorHAnsi" w:hAnsiTheme="majorHAnsi" w:cstheme="majorHAnsi"/>
                <w:sz w:val="24"/>
                <w:szCs w:val="24"/>
                <w:lang w:val="en-US"/>
              </w:rPr>
              <w:t>Dự kiến khảo sát tại xã Đoàn Kết</w:t>
            </w:r>
          </w:p>
        </w:tc>
        <w:tc>
          <w:tcPr>
            <w:tcW w:w="1755" w:type="dxa"/>
            <w:vMerge w:val="restart"/>
            <w:tcBorders>
              <w:top w:val="nil"/>
              <w:left w:val="nil"/>
              <w:bottom w:val="single" w:sz="8" w:space="0" w:color="auto"/>
              <w:right w:val="single" w:sz="8" w:space="0" w:color="auto"/>
            </w:tcBorders>
          </w:tcPr>
          <w:p w14:paraId="0662415A" w14:textId="07A34174" w:rsidR="00CD7FB8" w:rsidRPr="00CD7FB8" w:rsidRDefault="00CD7FB8" w:rsidP="00986E13">
            <w:pPr>
              <w:jc w:val="both"/>
              <w:rPr>
                <w:rFonts w:ascii="Times New Roman" w:hAnsi="Times New Roman" w:cs="Times New Roman"/>
                <w:sz w:val="24"/>
                <w:szCs w:val="24"/>
                <w:lang w:val="en-US"/>
              </w:rPr>
            </w:pPr>
            <w:r w:rsidRPr="00CD7FB8">
              <w:rPr>
                <w:rFonts w:asciiTheme="majorHAnsi" w:hAnsiTheme="majorHAnsi" w:cstheme="majorHAnsi"/>
                <w:lang w:val="en-US"/>
              </w:rPr>
              <w:t xml:space="preserve">- 8h00 </w:t>
            </w:r>
            <w:r w:rsidR="00DF48EA">
              <w:rPr>
                <w:rFonts w:asciiTheme="majorHAnsi" w:hAnsiTheme="majorHAnsi" w:cstheme="majorHAnsi"/>
                <w:lang w:val="en-US"/>
              </w:rPr>
              <w:t>H</w:t>
            </w:r>
            <w:r w:rsidRPr="00CD7FB8">
              <w:rPr>
                <w:rFonts w:ascii="Times New Roman" w:hAnsi="Times New Roman" w:cs="Times New Roman"/>
                <w:sz w:val="24"/>
                <w:szCs w:val="24"/>
                <w:shd w:val="clear" w:color="auto" w:fill="FFFFFF"/>
              </w:rPr>
              <w:t>ội nghị</w:t>
            </w:r>
            <w:r w:rsidRPr="00CD7FB8">
              <w:rPr>
                <w:rFonts w:ascii="Times New Roman" w:hAnsi="Times New Roman" w:cs="Times New Roman"/>
                <w:sz w:val="24"/>
                <w:szCs w:val="24"/>
                <w:shd w:val="clear" w:color="auto" w:fill="FFFFFF"/>
                <w:lang w:val="en-US"/>
              </w:rPr>
              <w:t xml:space="preserve"> </w:t>
            </w:r>
            <w:r w:rsidRPr="00CD7FB8">
              <w:rPr>
                <w:rFonts w:ascii="Times New Roman" w:hAnsi="Times New Roman" w:cs="Times New Roman"/>
                <w:sz w:val="24"/>
                <w:szCs w:val="24"/>
                <w:shd w:val="clear" w:color="auto" w:fill="FFFFFF"/>
              </w:rPr>
              <w:t>tập huấn</w:t>
            </w:r>
            <w:r w:rsidRPr="00CD7FB8">
              <w:rPr>
                <w:rFonts w:ascii="Times New Roman" w:hAnsi="Times New Roman" w:cs="Times New Roman"/>
                <w:sz w:val="24"/>
                <w:szCs w:val="24"/>
                <w:shd w:val="clear" w:color="auto" w:fill="FFFFFF"/>
                <w:lang w:val="en-US"/>
              </w:rPr>
              <w:t xml:space="preserve"> </w:t>
            </w:r>
            <w:r w:rsidRPr="00CD7FB8">
              <w:rPr>
                <w:rFonts w:ascii="Times New Roman" w:hAnsi="Times New Roman" w:cs="Times New Roman"/>
                <w:sz w:val="24"/>
                <w:szCs w:val="24"/>
                <w:shd w:val="clear" w:color="auto" w:fill="FFFFFF"/>
              </w:rPr>
              <w:t>bồi dưỡng</w:t>
            </w:r>
            <w:r w:rsidRPr="00CD7FB8">
              <w:rPr>
                <w:rFonts w:ascii="Times New Roman" w:hAnsi="Times New Roman" w:cs="Times New Roman"/>
                <w:sz w:val="24"/>
                <w:szCs w:val="24"/>
                <w:shd w:val="clear" w:color="auto" w:fill="FFFFFF"/>
                <w:lang w:val="en-US"/>
              </w:rPr>
              <w:t xml:space="preserve"> </w:t>
            </w:r>
            <w:r w:rsidRPr="00CD7FB8">
              <w:rPr>
                <w:rFonts w:ascii="Times New Roman" w:hAnsi="Times New Roman" w:cs="Times New Roman"/>
                <w:sz w:val="24"/>
                <w:szCs w:val="24"/>
                <w:shd w:val="clear" w:color="auto" w:fill="FFFFFF"/>
              </w:rPr>
              <w:t>kiến thức cho</w:t>
            </w:r>
            <w:r w:rsidRPr="00CD7FB8">
              <w:rPr>
                <w:rFonts w:ascii="Times New Roman" w:hAnsi="Times New Roman" w:cs="Times New Roman"/>
                <w:sz w:val="24"/>
                <w:szCs w:val="24"/>
                <w:shd w:val="clear" w:color="auto" w:fill="FFFFFF"/>
                <w:lang w:val="en-US"/>
              </w:rPr>
              <w:t xml:space="preserve"> </w:t>
            </w:r>
            <w:r w:rsidRPr="00CD7FB8">
              <w:rPr>
                <w:rFonts w:ascii="Times New Roman" w:hAnsi="Times New Roman" w:cs="Times New Roman"/>
                <w:sz w:val="24"/>
                <w:szCs w:val="24"/>
                <w:shd w:val="clear" w:color="auto" w:fill="FFFFFF"/>
              </w:rPr>
              <w:t>Người có uy tín tại huyện Tràng Định</w:t>
            </w:r>
            <w:r w:rsidRPr="00CD7FB8">
              <w:rPr>
                <w:rFonts w:ascii="Times New Roman" w:hAnsi="Times New Roman" w:cs="Times New Roman"/>
                <w:sz w:val="24"/>
                <w:szCs w:val="24"/>
                <w:shd w:val="clear" w:color="auto" w:fill="FFFFFF"/>
                <w:lang w:val="en-US"/>
              </w:rPr>
              <w:t xml:space="preserve"> (Hội trường trung </w:t>
            </w:r>
            <w:r w:rsidRPr="00CD7FB8">
              <w:rPr>
                <w:rFonts w:ascii="Times New Roman" w:hAnsi="Times New Roman" w:cs="Times New Roman"/>
                <w:sz w:val="24"/>
                <w:szCs w:val="24"/>
                <w:shd w:val="clear" w:color="auto" w:fill="FFFFFF"/>
                <w:lang w:val="en-US"/>
              </w:rPr>
              <w:lastRenderedPageBreak/>
              <w:t>tâm huyện)</w:t>
            </w:r>
          </w:p>
          <w:p w14:paraId="7A9751BC" w14:textId="77777777" w:rsidR="0064069E" w:rsidRPr="00DF48EA" w:rsidRDefault="0064069E" w:rsidP="00986E13">
            <w:pPr>
              <w:jc w:val="both"/>
              <w:rPr>
                <w:rFonts w:asciiTheme="majorHAnsi" w:hAnsiTheme="majorHAnsi" w:cstheme="majorHAnsi"/>
              </w:rPr>
            </w:pPr>
            <w:r w:rsidRPr="00DF48EA">
              <w:rPr>
                <w:rFonts w:asciiTheme="majorHAnsi" w:hAnsiTheme="majorHAnsi" w:cstheme="majorHAnsi"/>
              </w:rPr>
              <w:t>- 14h30: kiểm tra thực địa khu vực mỏ cát, sỏi Hùng Sơn, xã Hùng Sơn, huyện Tràng Định (148/GM, Tại UBND xã Hùng Sơn)</w:t>
            </w:r>
            <w:r w:rsidR="0016560E" w:rsidRPr="00DF48EA">
              <w:rPr>
                <w:rFonts w:asciiTheme="majorHAnsi" w:hAnsiTheme="majorHAnsi" w:cstheme="majorHAnsi"/>
              </w:rPr>
              <w:t xml:space="preserve"> </w:t>
            </w:r>
          </w:p>
          <w:p w14:paraId="37E3F007" w14:textId="6737B365" w:rsidR="00DF48EA" w:rsidRPr="00DF48EA" w:rsidRDefault="00DF48EA" w:rsidP="00986E13">
            <w:pPr>
              <w:jc w:val="both"/>
              <w:rPr>
                <w:rFonts w:ascii="Times New Roman" w:hAnsi="Times New Roman" w:cs="Times New Roman"/>
                <w:lang w:val="en-US"/>
              </w:rPr>
            </w:pPr>
            <w:r w:rsidRPr="00DF48EA">
              <w:rPr>
                <w:rFonts w:ascii="Times New Roman" w:hAnsi="Times New Roman" w:cs="Times New Roman"/>
                <w:color w:val="FF0000"/>
                <w:lang w:val="en-US"/>
              </w:rPr>
              <w:t xml:space="preserve">- 13h30 </w:t>
            </w:r>
            <w:r w:rsidRPr="00DF48EA">
              <w:rPr>
                <w:rFonts w:ascii="Times New Roman" w:hAnsi="Times New Roman" w:cs="Times New Roman"/>
                <w:color w:val="FF0000"/>
              </w:rPr>
              <w:t>Họp Chủ tịch, các Phó Chủ tịch UBND tỉnh</w:t>
            </w:r>
            <w:r w:rsidRPr="00DF48EA">
              <w:rPr>
                <w:rFonts w:ascii="Times New Roman" w:hAnsi="Times New Roman" w:cs="Times New Roman"/>
                <w:color w:val="FF0000"/>
                <w:lang w:val="en-US"/>
              </w:rPr>
              <w:t xml:space="preserve"> (84/T4 UBND Tỉnh)</w:t>
            </w:r>
          </w:p>
        </w:tc>
      </w:tr>
      <w:tr w:rsidR="009D5A5A" w:rsidRPr="003A659F" w14:paraId="25F93757" w14:textId="77777777" w:rsidTr="00207997">
        <w:trPr>
          <w:trHeight w:val="449"/>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9D5A5A" w:rsidRPr="002B283C" w:rsidRDefault="009D5A5A"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67BA4A36" w:rsidR="009D5A5A" w:rsidRPr="00530E87" w:rsidRDefault="009D5A5A" w:rsidP="00BC6054">
            <w:pPr>
              <w:jc w:val="both"/>
              <w:rPr>
                <w:rFonts w:asciiTheme="majorHAnsi" w:hAnsiTheme="majorHAnsi" w:cstheme="majorHAnsi"/>
                <w:sz w:val="24"/>
                <w:szCs w:val="24"/>
                <w:lang w:val="en-US"/>
              </w:rPr>
            </w:pPr>
            <w:r w:rsidRPr="00A73744">
              <w:rPr>
                <w:rFonts w:asciiTheme="majorHAnsi" w:hAnsiTheme="majorHAnsi" w:cstheme="majorHAnsi"/>
              </w:rPr>
              <w:t xml:space="preserve">Chiều: </w:t>
            </w:r>
            <w:r w:rsidR="00530E87">
              <w:rPr>
                <w:rFonts w:asciiTheme="majorHAnsi" w:hAnsiTheme="majorHAnsi" w:cstheme="majorHAnsi"/>
                <w:lang w:val="en-US"/>
              </w:rPr>
              <w:t xml:space="preserve">14h00 </w:t>
            </w:r>
            <w:r w:rsidR="009169DB">
              <w:rPr>
                <w:rFonts w:asciiTheme="majorHAnsi" w:hAnsiTheme="majorHAnsi" w:cstheme="majorHAnsi"/>
                <w:lang w:val="en-US"/>
              </w:rPr>
              <w:t xml:space="preserve">Dự </w:t>
            </w:r>
            <w:r w:rsidR="00530E87">
              <w:rPr>
                <w:rFonts w:asciiTheme="majorHAnsi" w:hAnsiTheme="majorHAnsi" w:cstheme="majorHAnsi"/>
                <w:lang w:val="en-US"/>
              </w:rPr>
              <w:t xml:space="preserve">Kiểm điểm </w:t>
            </w:r>
            <w:r w:rsidR="00BC6054">
              <w:rPr>
                <w:rFonts w:asciiTheme="majorHAnsi" w:hAnsiTheme="majorHAnsi" w:cstheme="majorHAnsi"/>
                <w:lang w:val="en-US"/>
              </w:rPr>
              <w:t>tại</w:t>
            </w:r>
            <w:r w:rsidR="00530E87">
              <w:rPr>
                <w:rFonts w:asciiTheme="majorHAnsi" w:hAnsiTheme="majorHAnsi" w:cstheme="majorHAnsi"/>
                <w:lang w:val="en-US"/>
              </w:rPr>
              <w:t xml:space="preserve"> xã Quốc Việ</w:t>
            </w:r>
            <w:r w:rsidR="00BC6054">
              <w:rPr>
                <w:rFonts w:asciiTheme="majorHAnsi" w:hAnsiTheme="majorHAnsi" w:cstheme="majorHAnsi"/>
                <w:lang w:val="en-US"/>
              </w:rPr>
              <w:t>t</w:t>
            </w:r>
          </w:p>
        </w:tc>
        <w:tc>
          <w:tcPr>
            <w:tcW w:w="3038" w:type="dxa"/>
            <w:tcBorders>
              <w:top w:val="nil"/>
              <w:left w:val="nil"/>
              <w:bottom w:val="single" w:sz="8" w:space="0" w:color="auto"/>
              <w:right w:val="single" w:sz="8" w:space="0" w:color="auto"/>
            </w:tcBorders>
          </w:tcPr>
          <w:p w14:paraId="1420F438" w14:textId="0F04F427" w:rsidR="009D5A5A" w:rsidRPr="00A73744" w:rsidRDefault="009D5A5A" w:rsidP="006218DE">
            <w:pPr>
              <w:rPr>
                <w:rFonts w:asciiTheme="majorHAnsi" w:hAnsiTheme="majorHAnsi" w:cstheme="majorHAnsi"/>
                <w:sz w:val="24"/>
                <w:szCs w:val="24"/>
              </w:rPr>
            </w:pPr>
            <w:r w:rsidRPr="00A73744">
              <w:rPr>
                <w:rFonts w:asciiTheme="majorHAnsi" w:hAnsiTheme="majorHAnsi" w:cstheme="majorHAnsi"/>
              </w:rPr>
              <w:t xml:space="preserve">Chiều: Làm </w:t>
            </w:r>
            <w:bookmarkStart w:id="0" w:name="_GoBack"/>
            <w:bookmarkEnd w:id="0"/>
            <w:r w:rsidRPr="00A73744">
              <w:rPr>
                <w:rFonts w:asciiTheme="majorHAnsi" w:hAnsiTheme="majorHAnsi" w:cstheme="majorHAnsi"/>
              </w:rPr>
              <w:t>việc tại cơ quan</w:t>
            </w:r>
          </w:p>
        </w:tc>
        <w:tc>
          <w:tcPr>
            <w:tcW w:w="2977" w:type="dxa"/>
            <w:tcBorders>
              <w:top w:val="nil"/>
              <w:left w:val="nil"/>
              <w:bottom w:val="single" w:sz="8" w:space="0" w:color="auto"/>
              <w:right w:val="single" w:sz="8" w:space="0" w:color="auto"/>
            </w:tcBorders>
          </w:tcPr>
          <w:p w14:paraId="40E73D19" w14:textId="33461F30" w:rsidR="009D5A5A" w:rsidRPr="00A73744" w:rsidRDefault="009D5A5A" w:rsidP="005E432E">
            <w:pPr>
              <w:rPr>
                <w:rFonts w:asciiTheme="majorHAnsi" w:hAnsiTheme="majorHAnsi" w:cstheme="majorHAnsi"/>
                <w:sz w:val="24"/>
                <w:szCs w:val="24"/>
              </w:rPr>
            </w:pPr>
            <w:r w:rsidRPr="00A73744">
              <w:rPr>
                <w:rFonts w:asciiTheme="majorHAnsi" w:hAnsiTheme="majorHAnsi" w:cstheme="majorHAnsi"/>
              </w:rPr>
              <w:t>Chiều: Làm việc tại cơ quan</w:t>
            </w:r>
          </w:p>
        </w:tc>
        <w:tc>
          <w:tcPr>
            <w:tcW w:w="3119" w:type="dxa"/>
            <w:tcBorders>
              <w:top w:val="nil"/>
              <w:left w:val="nil"/>
              <w:bottom w:val="single" w:sz="8" w:space="0" w:color="auto"/>
              <w:right w:val="single" w:sz="8" w:space="0" w:color="auto"/>
            </w:tcBorders>
          </w:tcPr>
          <w:p w14:paraId="021FD242" w14:textId="1769531B" w:rsidR="009D5A5A" w:rsidRPr="00450170" w:rsidRDefault="009D5A5A" w:rsidP="00450170">
            <w:pPr>
              <w:rPr>
                <w:rFonts w:asciiTheme="majorHAnsi" w:hAnsiTheme="majorHAnsi" w:cstheme="majorHAnsi"/>
                <w:sz w:val="24"/>
                <w:szCs w:val="24"/>
                <w:lang w:val="en-US"/>
              </w:rPr>
            </w:pPr>
            <w:r w:rsidRPr="00A73744">
              <w:rPr>
                <w:rFonts w:asciiTheme="majorHAnsi" w:hAnsiTheme="majorHAnsi" w:cstheme="majorHAnsi"/>
              </w:rPr>
              <w:t xml:space="preserve">Chiều: </w:t>
            </w:r>
            <w:r w:rsidR="00450170">
              <w:rPr>
                <w:rFonts w:asciiTheme="majorHAnsi" w:hAnsiTheme="majorHAnsi" w:cstheme="majorHAnsi"/>
                <w:lang w:val="en-US"/>
              </w:rPr>
              <w:t>Dự kiến khảo sát tại xã Đề Thám</w:t>
            </w:r>
          </w:p>
        </w:tc>
        <w:tc>
          <w:tcPr>
            <w:tcW w:w="1755" w:type="dxa"/>
            <w:vMerge/>
            <w:tcBorders>
              <w:top w:val="nil"/>
              <w:left w:val="nil"/>
              <w:bottom w:val="single" w:sz="8" w:space="0" w:color="auto"/>
              <w:right w:val="single" w:sz="8" w:space="0" w:color="auto"/>
            </w:tcBorders>
            <w:vAlign w:val="center"/>
          </w:tcPr>
          <w:p w14:paraId="19D1F037" w14:textId="77777777" w:rsidR="009D5A5A" w:rsidRPr="00C52825" w:rsidRDefault="009D5A5A" w:rsidP="000C436D">
            <w:pPr>
              <w:rPr>
                <w:rFonts w:asciiTheme="majorHAnsi" w:hAnsiTheme="majorHAnsi" w:cstheme="majorHAnsi"/>
                <w:color w:val="FF0000"/>
              </w:rPr>
            </w:pPr>
          </w:p>
        </w:tc>
      </w:tr>
      <w:tr w:rsidR="00A73744" w:rsidRPr="002B283C"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A73744" w:rsidRPr="002B283C" w:rsidRDefault="00A73744"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16449593" w:rsidR="00A73744" w:rsidRPr="008F70C3" w:rsidRDefault="00A73744" w:rsidP="009D5A5A">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01</w:t>
            </w:r>
            <w:r w:rsidRPr="002B283C">
              <w:rPr>
                <w:rFonts w:asciiTheme="majorHAnsi" w:hAnsiTheme="majorHAnsi" w:cstheme="majorHAnsi"/>
                <w:b/>
                <w:sz w:val="24"/>
                <w:szCs w:val="24"/>
              </w:rPr>
              <w:t>/</w:t>
            </w:r>
            <w:r>
              <w:rPr>
                <w:rFonts w:asciiTheme="majorHAnsi" w:hAnsiTheme="majorHAnsi" w:cstheme="majorHAnsi"/>
                <w:b/>
                <w:sz w:val="24"/>
                <w:szCs w:val="24"/>
                <w:lang w:val="en-US"/>
              </w:rPr>
              <w:t>4</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0C99A80E" w:rsidR="00A73744" w:rsidRPr="000C436D" w:rsidRDefault="00A73744" w:rsidP="007663DE">
            <w:pPr>
              <w:spacing w:after="0"/>
              <w:rPr>
                <w:rFonts w:asciiTheme="majorHAnsi" w:hAnsiTheme="majorHAnsi" w:cstheme="majorHAnsi"/>
                <w:sz w:val="24"/>
                <w:szCs w:val="24"/>
              </w:rPr>
            </w:pPr>
            <w:r w:rsidRPr="000C436D">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42488837" w14:textId="4D720143" w:rsidR="00A73744" w:rsidRPr="000C436D" w:rsidRDefault="00A73744" w:rsidP="007663DE">
            <w:pPr>
              <w:spacing w:after="0"/>
              <w:rPr>
                <w:rFonts w:asciiTheme="majorHAnsi" w:hAnsiTheme="majorHAnsi" w:cstheme="majorHAnsi"/>
                <w:sz w:val="24"/>
                <w:szCs w:val="24"/>
              </w:rPr>
            </w:pPr>
            <w:r w:rsidRPr="000C436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05F64E82" w:rsidR="00A73744" w:rsidRPr="00B64164" w:rsidRDefault="00A73744" w:rsidP="007663DE">
            <w:pPr>
              <w:spacing w:after="0"/>
              <w:rPr>
                <w:rFonts w:asciiTheme="majorHAnsi" w:hAnsiTheme="majorHAnsi" w:cstheme="majorHAnsi"/>
                <w:sz w:val="24"/>
                <w:szCs w:val="24"/>
              </w:rPr>
            </w:pPr>
            <w:r w:rsidRPr="00B64164">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5C5C1390" w:rsidR="00A73744" w:rsidRPr="00B64164" w:rsidRDefault="00A73744" w:rsidP="007663DE">
            <w:pPr>
              <w:spacing w:after="0"/>
              <w:rPr>
                <w:rFonts w:asciiTheme="majorHAnsi" w:hAnsiTheme="majorHAnsi" w:cstheme="majorHAnsi"/>
                <w:sz w:val="24"/>
                <w:szCs w:val="24"/>
              </w:rPr>
            </w:pPr>
            <w:r w:rsidRPr="00B64164">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174535D0" w:rsidR="00A73744" w:rsidRPr="00C52825" w:rsidRDefault="00A73744" w:rsidP="00450170">
            <w:pPr>
              <w:jc w:val="both"/>
              <w:rPr>
                <w:rFonts w:asciiTheme="majorHAnsi" w:hAnsiTheme="majorHAnsi" w:cstheme="majorHAnsi"/>
                <w:color w:val="FF0000"/>
              </w:rPr>
            </w:pPr>
          </w:p>
        </w:tc>
      </w:tr>
      <w:tr w:rsidR="00A73744" w:rsidRPr="002B283C"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A73744" w:rsidRPr="002B283C" w:rsidRDefault="00A73744" w:rsidP="000116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50FC948" w:rsidR="00A73744" w:rsidRPr="000F579C" w:rsidRDefault="00A73744" w:rsidP="007663DE">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388885CA" w14:textId="2BBB5125" w:rsidR="00A73744" w:rsidRPr="000F579C" w:rsidRDefault="00A73744" w:rsidP="007663DE">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68816C8C" w14:textId="75C25242" w:rsidR="00A73744" w:rsidRPr="00B64164" w:rsidRDefault="00A73744" w:rsidP="007663DE">
            <w:pPr>
              <w:spacing w:after="0"/>
              <w:rPr>
                <w:rFonts w:ascii="Times New Roman" w:hAnsi="Times New Roman" w:cs="Times New Roman"/>
                <w:color w:val="000000" w:themeColor="text1"/>
                <w:sz w:val="24"/>
                <w:szCs w:val="24"/>
              </w:rPr>
            </w:pPr>
            <w:r w:rsidRPr="00B64164">
              <w:rPr>
                <w:rFonts w:ascii="Times New Roman" w:hAnsi="Times New Roman" w:cs="Times New Roman"/>
              </w:rPr>
              <w:t>Nghỉ</w:t>
            </w:r>
          </w:p>
        </w:tc>
        <w:tc>
          <w:tcPr>
            <w:tcW w:w="3119" w:type="dxa"/>
            <w:tcBorders>
              <w:top w:val="nil"/>
              <w:left w:val="nil"/>
              <w:bottom w:val="single" w:sz="8" w:space="0" w:color="auto"/>
              <w:right w:val="single" w:sz="8" w:space="0" w:color="auto"/>
            </w:tcBorders>
          </w:tcPr>
          <w:p w14:paraId="482E32B7" w14:textId="6C920102" w:rsidR="00A73744" w:rsidRPr="00B64164" w:rsidRDefault="00A73744" w:rsidP="007663DE">
            <w:pPr>
              <w:spacing w:after="0"/>
              <w:rPr>
                <w:rFonts w:ascii="Times New Roman" w:hAnsi="Times New Roman" w:cs="Times New Roman"/>
                <w:color w:val="000000" w:themeColor="text1"/>
                <w:sz w:val="24"/>
                <w:szCs w:val="24"/>
              </w:rPr>
            </w:pPr>
            <w:r w:rsidRPr="00B64164">
              <w:rPr>
                <w:rFonts w:ascii="Times New Roman" w:hAnsi="Times New Roman" w:cs="Times New Roman"/>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A73744" w:rsidRPr="00C52825" w:rsidRDefault="00A73744" w:rsidP="007663DE">
            <w:pPr>
              <w:spacing w:after="0"/>
              <w:rPr>
                <w:rFonts w:asciiTheme="majorHAnsi" w:hAnsiTheme="majorHAnsi" w:cstheme="majorHAnsi"/>
                <w:color w:val="FF0000"/>
              </w:rPr>
            </w:pPr>
          </w:p>
        </w:tc>
      </w:tr>
      <w:tr w:rsidR="000116AB" w:rsidRPr="002B283C"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046965" w:rsidRDefault="00046965"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Chủ nhật</w:t>
            </w:r>
          </w:p>
          <w:p w14:paraId="0FC5E75D" w14:textId="4338DBEF" w:rsidR="000116AB" w:rsidRPr="002B283C" w:rsidRDefault="009D5A5A" w:rsidP="009D5A5A">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02</w:t>
            </w:r>
            <w:r w:rsidR="00BA7731">
              <w:rPr>
                <w:rFonts w:asciiTheme="majorHAnsi" w:hAnsiTheme="majorHAnsi" w:cstheme="majorHAnsi"/>
                <w:b/>
                <w:sz w:val="24"/>
                <w:szCs w:val="24"/>
                <w:lang w:val="en-US"/>
              </w:rPr>
              <w:t>/</w:t>
            </w:r>
            <w:r>
              <w:rPr>
                <w:rFonts w:asciiTheme="majorHAnsi" w:hAnsiTheme="majorHAnsi" w:cstheme="majorHAnsi"/>
                <w:b/>
                <w:sz w:val="24"/>
                <w:szCs w:val="24"/>
                <w:lang w:val="en-US"/>
              </w:rPr>
              <w:t>4</w:t>
            </w:r>
            <w:r w:rsidR="00BA7731">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3649863F" w14:textId="19E5316B" w:rsidR="000116AB" w:rsidRPr="000F579C" w:rsidRDefault="000116AB" w:rsidP="007663DE">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3DAFDFDA" w14:textId="37F7F01E" w:rsidR="000116AB" w:rsidRPr="000F579C" w:rsidRDefault="000116AB" w:rsidP="007663DE">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F2B742E" w14:textId="324C723F" w:rsidR="000116AB" w:rsidRPr="00B64164" w:rsidRDefault="000116AB" w:rsidP="007663DE">
            <w:pPr>
              <w:spacing w:after="0"/>
              <w:rPr>
                <w:rFonts w:ascii="Times New Roman" w:hAnsi="Times New Roman" w:cs="Times New Roman"/>
                <w:color w:val="000000" w:themeColor="text1"/>
                <w:sz w:val="24"/>
                <w:szCs w:val="24"/>
              </w:rPr>
            </w:pPr>
            <w:r w:rsidRPr="00B64164">
              <w:rPr>
                <w:rFonts w:ascii="Times New Roman" w:hAnsi="Times New Roman" w:cs="Times New Roman"/>
                <w:color w:val="000000" w:themeColor="text1"/>
                <w:sz w:val="24"/>
                <w:szCs w:val="24"/>
              </w:rPr>
              <w:t>Nghỉ</w:t>
            </w:r>
          </w:p>
        </w:tc>
        <w:tc>
          <w:tcPr>
            <w:tcW w:w="3119" w:type="dxa"/>
            <w:tcBorders>
              <w:top w:val="nil"/>
              <w:left w:val="nil"/>
              <w:bottom w:val="single" w:sz="8" w:space="0" w:color="auto"/>
              <w:right w:val="single" w:sz="8" w:space="0" w:color="auto"/>
            </w:tcBorders>
          </w:tcPr>
          <w:p w14:paraId="6114D536" w14:textId="2E45BCE3" w:rsidR="000116AB" w:rsidRPr="00B64164" w:rsidRDefault="000116AB" w:rsidP="007663DE">
            <w:pPr>
              <w:spacing w:after="0"/>
              <w:rPr>
                <w:rFonts w:ascii="Times New Roman" w:hAnsi="Times New Roman" w:cs="Times New Roman"/>
                <w:color w:val="000000" w:themeColor="text1"/>
                <w:sz w:val="24"/>
                <w:szCs w:val="24"/>
              </w:rPr>
            </w:pPr>
            <w:r w:rsidRPr="00B64164">
              <w:rPr>
                <w:rFonts w:ascii="Times New Roman" w:hAnsi="Times New Roman" w:cs="Times New Roman"/>
                <w:color w:val="000000" w:themeColor="text1"/>
                <w:sz w:val="24"/>
                <w:szCs w:val="24"/>
              </w:rPr>
              <w:t>Nghỉ</w:t>
            </w:r>
          </w:p>
        </w:tc>
        <w:tc>
          <w:tcPr>
            <w:tcW w:w="1755" w:type="dxa"/>
            <w:vMerge w:val="restart"/>
            <w:tcBorders>
              <w:top w:val="nil"/>
              <w:left w:val="nil"/>
              <w:bottom w:val="double" w:sz="4" w:space="0" w:color="auto"/>
              <w:right w:val="double" w:sz="4" w:space="0" w:color="auto"/>
            </w:tcBorders>
          </w:tcPr>
          <w:p w14:paraId="774463E9" w14:textId="5516DD6A" w:rsidR="000116AB" w:rsidRPr="00C52825" w:rsidRDefault="000116AB" w:rsidP="007663DE">
            <w:pPr>
              <w:spacing w:after="0"/>
              <w:rPr>
                <w:rFonts w:asciiTheme="majorHAnsi" w:hAnsiTheme="majorHAnsi" w:cstheme="majorHAnsi"/>
                <w:color w:val="FF0000"/>
              </w:rPr>
            </w:pPr>
          </w:p>
        </w:tc>
      </w:tr>
      <w:tr w:rsidR="000116AB" w:rsidRPr="002B283C"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2B283C"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0F579C" w:rsidRDefault="000116AB" w:rsidP="007663DE">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0F579C" w:rsidRDefault="000116AB" w:rsidP="007663DE">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B64164" w:rsidRDefault="000116AB" w:rsidP="007663DE">
            <w:pPr>
              <w:spacing w:after="0" w:line="240" w:lineRule="auto"/>
              <w:rPr>
                <w:rFonts w:ascii="Times New Roman" w:hAnsi="Times New Roman" w:cs="Times New Roman"/>
                <w:color w:val="000000" w:themeColor="text1"/>
                <w:sz w:val="24"/>
                <w:szCs w:val="24"/>
              </w:rPr>
            </w:pPr>
            <w:r w:rsidRPr="00B64164">
              <w:rPr>
                <w:rFonts w:ascii="Times New Roman" w:hAnsi="Times New Roman" w:cs="Times New Roman"/>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B64164" w:rsidRDefault="000116AB" w:rsidP="007663DE">
            <w:pPr>
              <w:spacing w:after="0" w:line="240" w:lineRule="auto"/>
              <w:rPr>
                <w:rFonts w:ascii="Times New Roman" w:hAnsi="Times New Roman" w:cs="Times New Roman"/>
                <w:color w:val="000000" w:themeColor="text1"/>
                <w:sz w:val="24"/>
                <w:szCs w:val="24"/>
              </w:rPr>
            </w:pPr>
            <w:r w:rsidRPr="00B64164">
              <w:rPr>
                <w:rFonts w:ascii="Times New Roman" w:hAnsi="Times New Roman" w:cs="Times New Roman"/>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2B283C" w:rsidRDefault="000116AB" w:rsidP="007663DE">
            <w:pPr>
              <w:spacing w:after="0"/>
              <w:rPr>
                <w:rFonts w:asciiTheme="majorHAnsi" w:hAnsiTheme="majorHAnsi" w:cstheme="majorHAnsi"/>
                <w:sz w:val="24"/>
                <w:szCs w:val="24"/>
              </w:rPr>
            </w:pPr>
          </w:p>
        </w:tc>
      </w:tr>
    </w:tbl>
    <w:p w14:paraId="764EF9EA" w14:textId="77777777" w:rsidR="00FE6CAA" w:rsidRPr="00076CF2" w:rsidRDefault="00FE6CAA" w:rsidP="00CB1E8A">
      <w:pPr>
        <w:rPr>
          <w:rFonts w:asciiTheme="majorHAnsi" w:hAnsiTheme="majorHAnsi" w:cstheme="majorHAnsi"/>
          <w:sz w:val="12"/>
          <w:szCs w:val="12"/>
        </w:rPr>
      </w:pPr>
    </w:p>
    <w:sectPr w:rsidR="00FE6CAA" w:rsidRPr="00076CF2"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2679B" w14:textId="77777777" w:rsidR="004478E6" w:rsidRDefault="004478E6" w:rsidP="00836407">
      <w:pPr>
        <w:spacing w:after="0" w:line="240" w:lineRule="auto"/>
      </w:pPr>
      <w:r>
        <w:separator/>
      </w:r>
    </w:p>
  </w:endnote>
  <w:endnote w:type="continuationSeparator" w:id="0">
    <w:p w14:paraId="6E26B801" w14:textId="77777777" w:rsidR="004478E6" w:rsidRDefault="004478E6"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DF312" w14:textId="77777777" w:rsidR="004478E6" w:rsidRDefault="004478E6" w:rsidP="00836407">
      <w:pPr>
        <w:spacing w:after="0" w:line="240" w:lineRule="auto"/>
      </w:pPr>
      <w:r>
        <w:separator/>
      </w:r>
    </w:p>
  </w:footnote>
  <w:footnote w:type="continuationSeparator" w:id="0">
    <w:p w14:paraId="5204C915" w14:textId="77777777" w:rsidR="004478E6" w:rsidRDefault="004478E6"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9169DB">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03836"/>
    <w:rsid w:val="00003F51"/>
    <w:rsid w:val="000116AB"/>
    <w:rsid w:val="00014880"/>
    <w:rsid w:val="0001747E"/>
    <w:rsid w:val="00017CEC"/>
    <w:rsid w:val="000211CF"/>
    <w:rsid w:val="00023C6F"/>
    <w:rsid w:val="00024753"/>
    <w:rsid w:val="000317A5"/>
    <w:rsid w:val="00032DD5"/>
    <w:rsid w:val="000350C5"/>
    <w:rsid w:val="0003790E"/>
    <w:rsid w:val="00041466"/>
    <w:rsid w:val="0004617F"/>
    <w:rsid w:val="00046965"/>
    <w:rsid w:val="00054E8B"/>
    <w:rsid w:val="000551E4"/>
    <w:rsid w:val="000553C6"/>
    <w:rsid w:val="00056201"/>
    <w:rsid w:val="00060A31"/>
    <w:rsid w:val="000647FB"/>
    <w:rsid w:val="00065180"/>
    <w:rsid w:val="0006581D"/>
    <w:rsid w:val="00066016"/>
    <w:rsid w:val="00066EAB"/>
    <w:rsid w:val="00067326"/>
    <w:rsid w:val="00067545"/>
    <w:rsid w:val="00070638"/>
    <w:rsid w:val="00071455"/>
    <w:rsid w:val="00072E43"/>
    <w:rsid w:val="00074453"/>
    <w:rsid w:val="000746D5"/>
    <w:rsid w:val="00075D7C"/>
    <w:rsid w:val="00076CF2"/>
    <w:rsid w:val="000822D3"/>
    <w:rsid w:val="00086C8A"/>
    <w:rsid w:val="0009032F"/>
    <w:rsid w:val="00091864"/>
    <w:rsid w:val="00091866"/>
    <w:rsid w:val="00093A1C"/>
    <w:rsid w:val="0009446D"/>
    <w:rsid w:val="000944E3"/>
    <w:rsid w:val="00094934"/>
    <w:rsid w:val="00095395"/>
    <w:rsid w:val="00097DB7"/>
    <w:rsid w:val="000A022C"/>
    <w:rsid w:val="000A24FD"/>
    <w:rsid w:val="000A572B"/>
    <w:rsid w:val="000B0268"/>
    <w:rsid w:val="000B175C"/>
    <w:rsid w:val="000B7A6B"/>
    <w:rsid w:val="000C0B70"/>
    <w:rsid w:val="000C25CC"/>
    <w:rsid w:val="000C39F2"/>
    <w:rsid w:val="000C436D"/>
    <w:rsid w:val="000C467D"/>
    <w:rsid w:val="000C643D"/>
    <w:rsid w:val="000C6708"/>
    <w:rsid w:val="000C6B2F"/>
    <w:rsid w:val="000C6DD6"/>
    <w:rsid w:val="000D03CA"/>
    <w:rsid w:val="000D0C59"/>
    <w:rsid w:val="000D1270"/>
    <w:rsid w:val="000D16ED"/>
    <w:rsid w:val="000D4836"/>
    <w:rsid w:val="000D59E4"/>
    <w:rsid w:val="000D6086"/>
    <w:rsid w:val="000D624C"/>
    <w:rsid w:val="000D6C55"/>
    <w:rsid w:val="000E2C42"/>
    <w:rsid w:val="000F1532"/>
    <w:rsid w:val="000F2FB8"/>
    <w:rsid w:val="000F500A"/>
    <w:rsid w:val="000F579C"/>
    <w:rsid w:val="00100D9D"/>
    <w:rsid w:val="0010263A"/>
    <w:rsid w:val="00103689"/>
    <w:rsid w:val="001057A8"/>
    <w:rsid w:val="001059C3"/>
    <w:rsid w:val="00106170"/>
    <w:rsid w:val="00110D34"/>
    <w:rsid w:val="00110E81"/>
    <w:rsid w:val="00113830"/>
    <w:rsid w:val="0011582E"/>
    <w:rsid w:val="001170F2"/>
    <w:rsid w:val="00120417"/>
    <w:rsid w:val="001205FE"/>
    <w:rsid w:val="001206AB"/>
    <w:rsid w:val="0012214A"/>
    <w:rsid w:val="00124A91"/>
    <w:rsid w:val="00125397"/>
    <w:rsid w:val="00130A08"/>
    <w:rsid w:val="00131AD4"/>
    <w:rsid w:val="00131C08"/>
    <w:rsid w:val="00137243"/>
    <w:rsid w:val="00146A8A"/>
    <w:rsid w:val="00146E70"/>
    <w:rsid w:val="001503A0"/>
    <w:rsid w:val="001515C2"/>
    <w:rsid w:val="00152155"/>
    <w:rsid w:val="00153509"/>
    <w:rsid w:val="00154888"/>
    <w:rsid w:val="0015568B"/>
    <w:rsid w:val="0015794E"/>
    <w:rsid w:val="00161EA9"/>
    <w:rsid w:val="0016560E"/>
    <w:rsid w:val="001712E1"/>
    <w:rsid w:val="001728CE"/>
    <w:rsid w:val="00172AA8"/>
    <w:rsid w:val="00175ACD"/>
    <w:rsid w:val="00177933"/>
    <w:rsid w:val="00181EDF"/>
    <w:rsid w:val="00183A19"/>
    <w:rsid w:val="001879EF"/>
    <w:rsid w:val="00187BA3"/>
    <w:rsid w:val="00190C30"/>
    <w:rsid w:val="00192A83"/>
    <w:rsid w:val="001947A9"/>
    <w:rsid w:val="0019499E"/>
    <w:rsid w:val="00196BCE"/>
    <w:rsid w:val="0019742F"/>
    <w:rsid w:val="001A1B79"/>
    <w:rsid w:val="001A384E"/>
    <w:rsid w:val="001A4E69"/>
    <w:rsid w:val="001B2A1F"/>
    <w:rsid w:val="001B4F93"/>
    <w:rsid w:val="001B6C8F"/>
    <w:rsid w:val="001C151F"/>
    <w:rsid w:val="001C3471"/>
    <w:rsid w:val="001C59D8"/>
    <w:rsid w:val="001D5E36"/>
    <w:rsid w:val="001E0B2E"/>
    <w:rsid w:val="001E0BF9"/>
    <w:rsid w:val="001E3DE1"/>
    <w:rsid w:val="001E49A8"/>
    <w:rsid w:val="001E55E6"/>
    <w:rsid w:val="001E58F3"/>
    <w:rsid w:val="001E7E91"/>
    <w:rsid w:val="001F0811"/>
    <w:rsid w:val="001F0B9F"/>
    <w:rsid w:val="001F3DAF"/>
    <w:rsid w:val="001F5AF7"/>
    <w:rsid w:val="001F792A"/>
    <w:rsid w:val="002014BF"/>
    <w:rsid w:val="002049B2"/>
    <w:rsid w:val="00204BD9"/>
    <w:rsid w:val="00204F14"/>
    <w:rsid w:val="00211F52"/>
    <w:rsid w:val="00215376"/>
    <w:rsid w:val="00217A07"/>
    <w:rsid w:val="00225EB8"/>
    <w:rsid w:val="00227208"/>
    <w:rsid w:val="002272D3"/>
    <w:rsid w:val="00227721"/>
    <w:rsid w:val="0023014D"/>
    <w:rsid w:val="0023381D"/>
    <w:rsid w:val="00235E61"/>
    <w:rsid w:val="00237E1B"/>
    <w:rsid w:val="002426BE"/>
    <w:rsid w:val="002437D6"/>
    <w:rsid w:val="00245062"/>
    <w:rsid w:val="00245225"/>
    <w:rsid w:val="00245F9C"/>
    <w:rsid w:val="00250765"/>
    <w:rsid w:val="00250BF0"/>
    <w:rsid w:val="00252782"/>
    <w:rsid w:val="0025626F"/>
    <w:rsid w:val="002628A1"/>
    <w:rsid w:val="002658DF"/>
    <w:rsid w:val="00266793"/>
    <w:rsid w:val="002670C2"/>
    <w:rsid w:val="00271917"/>
    <w:rsid w:val="00271DB0"/>
    <w:rsid w:val="002738CB"/>
    <w:rsid w:val="00282766"/>
    <w:rsid w:val="00282BC3"/>
    <w:rsid w:val="00284222"/>
    <w:rsid w:val="00284762"/>
    <w:rsid w:val="002855F8"/>
    <w:rsid w:val="002864EB"/>
    <w:rsid w:val="00286989"/>
    <w:rsid w:val="00287363"/>
    <w:rsid w:val="002926E9"/>
    <w:rsid w:val="002956D5"/>
    <w:rsid w:val="002971F8"/>
    <w:rsid w:val="002976B1"/>
    <w:rsid w:val="002976B8"/>
    <w:rsid w:val="00297E92"/>
    <w:rsid w:val="002A1690"/>
    <w:rsid w:val="002A531A"/>
    <w:rsid w:val="002A5A2D"/>
    <w:rsid w:val="002A6C4D"/>
    <w:rsid w:val="002A7ABE"/>
    <w:rsid w:val="002B283C"/>
    <w:rsid w:val="002B2B19"/>
    <w:rsid w:val="002B2F08"/>
    <w:rsid w:val="002B3775"/>
    <w:rsid w:val="002B3D7B"/>
    <w:rsid w:val="002B5BA9"/>
    <w:rsid w:val="002C44EA"/>
    <w:rsid w:val="002C5A1E"/>
    <w:rsid w:val="002C789F"/>
    <w:rsid w:val="002C78EA"/>
    <w:rsid w:val="002D0983"/>
    <w:rsid w:val="002D38E1"/>
    <w:rsid w:val="002D3D90"/>
    <w:rsid w:val="002D416A"/>
    <w:rsid w:val="002D5695"/>
    <w:rsid w:val="002E39D3"/>
    <w:rsid w:val="002E7738"/>
    <w:rsid w:val="002F0B99"/>
    <w:rsid w:val="002F252C"/>
    <w:rsid w:val="002F4F20"/>
    <w:rsid w:val="002F59DA"/>
    <w:rsid w:val="002F6431"/>
    <w:rsid w:val="002F6C0A"/>
    <w:rsid w:val="00300452"/>
    <w:rsid w:val="00301DB7"/>
    <w:rsid w:val="0030274E"/>
    <w:rsid w:val="003053F4"/>
    <w:rsid w:val="00306404"/>
    <w:rsid w:val="0031631A"/>
    <w:rsid w:val="003168F9"/>
    <w:rsid w:val="003172FC"/>
    <w:rsid w:val="00321D5E"/>
    <w:rsid w:val="00323B0E"/>
    <w:rsid w:val="003257AA"/>
    <w:rsid w:val="00326225"/>
    <w:rsid w:val="00327249"/>
    <w:rsid w:val="0033116D"/>
    <w:rsid w:val="00334C32"/>
    <w:rsid w:val="00336EF6"/>
    <w:rsid w:val="003450BF"/>
    <w:rsid w:val="00350008"/>
    <w:rsid w:val="0035148E"/>
    <w:rsid w:val="00352289"/>
    <w:rsid w:val="00362D92"/>
    <w:rsid w:val="00362F34"/>
    <w:rsid w:val="00364C07"/>
    <w:rsid w:val="00377B37"/>
    <w:rsid w:val="003820A6"/>
    <w:rsid w:val="00382B35"/>
    <w:rsid w:val="00382E4B"/>
    <w:rsid w:val="00383604"/>
    <w:rsid w:val="003847F6"/>
    <w:rsid w:val="003851DD"/>
    <w:rsid w:val="003860E4"/>
    <w:rsid w:val="00391B9E"/>
    <w:rsid w:val="00392DE6"/>
    <w:rsid w:val="00394614"/>
    <w:rsid w:val="00394F41"/>
    <w:rsid w:val="003A1661"/>
    <w:rsid w:val="003A1AAF"/>
    <w:rsid w:val="003A358F"/>
    <w:rsid w:val="003A5360"/>
    <w:rsid w:val="003A659F"/>
    <w:rsid w:val="003A722C"/>
    <w:rsid w:val="003B4112"/>
    <w:rsid w:val="003B5AF3"/>
    <w:rsid w:val="003B6829"/>
    <w:rsid w:val="003B6AB1"/>
    <w:rsid w:val="003B742C"/>
    <w:rsid w:val="003C2C0B"/>
    <w:rsid w:val="003C4015"/>
    <w:rsid w:val="003C4582"/>
    <w:rsid w:val="003C53A9"/>
    <w:rsid w:val="003D029B"/>
    <w:rsid w:val="003D1022"/>
    <w:rsid w:val="003D1A35"/>
    <w:rsid w:val="003D1D4D"/>
    <w:rsid w:val="003D39C0"/>
    <w:rsid w:val="003E2C67"/>
    <w:rsid w:val="003E5316"/>
    <w:rsid w:val="003E663E"/>
    <w:rsid w:val="003F0632"/>
    <w:rsid w:val="003F6629"/>
    <w:rsid w:val="0040042C"/>
    <w:rsid w:val="004075FA"/>
    <w:rsid w:val="00407E8D"/>
    <w:rsid w:val="00411713"/>
    <w:rsid w:val="00412C23"/>
    <w:rsid w:val="0041349D"/>
    <w:rsid w:val="004140E6"/>
    <w:rsid w:val="004145DC"/>
    <w:rsid w:val="00416316"/>
    <w:rsid w:val="004172A3"/>
    <w:rsid w:val="004225DB"/>
    <w:rsid w:val="004266CA"/>
    <w:rsid w:val="004316D4"/>
    <w:rsid w:val="00433BD7"/>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1EB9"/>
    <w:rsid w:val="00474B64"/>
    <w:rsid w:val="00477AC6"/>
    <w:rsid w:val="004802C2"/>
    <w:rsid w:val="00481ACD"/>
    <w:rsid w:val="0048259B"/>
    <w:rsid w:val="00484B50"/>
    <w:rsid w:val="00490CC7"/>
    <w:rsid w:val="00495CD9"/>
    <w:rsid w:val="004A0E54"/>
    <w:rsid w:val="004A1586"/>
    <w:rsid w:val="004B6164"/>
    <w:rsid w:val="004C2BAB"/>
    <w:rsid w:val="004C3E78"/>
    <w:rsid w:val="004C727F"/>
    <w:rsid w:val="004D0016"/>
    <w:rsid w:val="004D0B42"/>
    <w:rsid w:val="004D24AF"/>
    <w:rsid w:val="004D750A"/>
    <w:rsid w:val="004E07E7"/>
    <w:rsid w:val="004E155D"/>
    <w:rsid w:val="004E6471"/>
    <w:rsid w:val="004E6E53"/>
    <w:rsid w:val="004F252E"/>
    <w:rsid w:val="004F30B4"/>
    <w:rsid w:val="004F3A57"/>
    <w:rsid w:val="004F469A"/>
    <w:rsid w:val="004F4C3C"/>
    <w:rsid w:val="004F6A36"/>
    <w:rsid w:val="0050032E"/>
    <w:rsid w:val="00500A77"/>
    <w:rsid w:val="0050251A"/>
    <w:rsid w:val="00502B76"/>
    <w:rsid w:val="00505D4B"/>
    <w:rsid w:val="00516788"/>
    <w:rsid w:val="00516DC0"/>
    <w:rsid w:val="00517ADC"/>
    <w:rsid w:val="00521783"/>
    <w:rsid w:val="00525E13"/>
    <w:rsid w:val="00525EED"/>
    <w:rsid w:val="005276BA"/>
    <w:rsid w:val="005279E5"/>
    <w:rsid w:val="0053024E"/>
    <w:rsid w:val="00530E87"/>
    <w:rsid w:val="005352FE"/>
    <w:rsid w:val="00541652"/>
    <w:rsid w:val="00544D38"/>
    <w:rsid w:val="00547170"/>
    <w:rsid w:val="00547997"/>
    <w:rsid w:val="00550669"/>
    <w:rsid w:val="005561BA"/>
    <w:rsid w:val="00561C88"/>
    <w:rsid w:val="00563283"/>
    <w:rsid w:val="005676A4"/>
    <w:rsid w:val="00570B05"/>
    <w:rsid w:val="00570FEA"/>
    <w:rsid w:val="0057372A"/>
    <w:rsid w:val="00574C5C"/>
    <w:rsid w:val="005753DA"/>
    <w:rsid w:val="0057574F"/>
    <w:rsid w:val="00582474"/>
    <w:rsid w:val="00586565"/>
    <w:rsid w:val="00592475"/>
    <w:rsid w:val="0059768D"/>
    <w:rsid w:val="00597DFF"/>
    <w:rsid w:val="005A0852"/>
    <w:rsid w:val="005A3780"/>
    <w:rsid w:val="005A5151"/>
    <w:rsid w:val="005A5CF3"/>
    <w:rsid w:val="005A63FE"/>
    <w:rsid w:val="005A7F31"/>
    <w:rsid w:val="005B6F0D"/>
    <w:rsid w:val="005C1BDA"/>
    <w:rsid w:val="005C24C8"/>
    <w:rsid w:val="005C4A37"/>
    <w:rsid w:val="005C547A"/>
    <w:rsid w:val="005C5C8B"/>
    <w:rsid w:val="005C7D7C"/>
    <w:rsid w:val="005D0C82"/>
    <w:rsid w:val="005D235C"/>
    <w:rsid w:val="005D2D3D"/>
    <w:rsid w:val="005D3289"/>
    <w:rsid w:val="005D5DCE"/>
    <w:rsid w:val="005D6A7C"/>
    <w:rsid w:val="005D6CD4"/>
    <w:rsid w:val="005D6E4B"/>
    <w:rsid w:val="005D74DA"/>
    <w:rsid w:val="005D7632"/>
    <w:rsid w:val="005E0E74"/>
    <w:rsid w:val="005E2A9F"/>
    <w:rsid w:val="005E432E"/>
    <w:rsid w:val="005E7199"/>
    <w:rsid w:val="005F0A71"/>
    <w:rsid w:val="005F1230"/>
    <w:rsid w:val="005F60D2"/>
    <w:rsid w:val="005F77F4"/>
    <w:rsid w:val="00603731"/>
    <w:rsid w:val="00603894"/>
    <w:rsid w:val="00604B2B"/>
    <w:rsid w:val="00604BE0"/>
    <w:rsid w:val="006069D9"/>
    <w:rsid w:val="006073F8"/>
    <w:rsid w:val="0060752F"/>
    <w:rsid w:val="0061654C"/>
    <w:rsid w:val="00620728"/>
    <w:rsid w:val="006208D7"/>
    <w:rsid w:val="00621200"/>
    <w:rsid w:val="006218DE"/>
    <w:rsid w:val="00622A53"/>
    <w:rsid w:val="006231FF"/>
    <w:rsid w:val="00626DB0"/>
    <w:rsid w:val="00627424"/>
    <w:rsid w:val="00634EDA"/>
    <w:rsid w:val="00635A1E"/>
    <w:rsid w:val="0064069E"/>
    <w:rsid w:val="00641A0D"/>
    <w:rsid w:val="006448AA"/>
    <w:rsid w:val="0065039B"/>
    <w:rsid w:val="00650803"/>
    <w:rsid w:val="00652968"/>
    <w:rsid w:val="006532A0"/>
    <w:rsid w:val="00660183"/>
    <w:rsid w:val="006633B1"/>
    <w:rsid w:val="00667547"/>
    <w:rsid w:val="006707AA"/>
    <w:rsid w:val="00673C4E"/>
    <w:rsid w:val="00675637"/>
    <w:rsid w:val="0067597B"/>
    <w:rsid w:val="0068091E"/>
    <w:rsid w:val="00686AE4"/>
    <w:rsid w:val="00690E72"/>
    <w:rsid w:val="00691B06"/>
    <w:rsid w:val="00691F02"/>
    <w:rsid w:val="00694057"/>
    <w:rsid w:val="006A2AAC"/>
    <w:rsid w:val="006A30C5"/>
    <w:rsid w:val="006B2CAF"/>
    <w:rsid w:val="006B30F4"/>
    <w:rsid w:val="006B35F7"/>
    <w:rsid w:val="006B66AA"/>
    <w:rsid w:val="006C41AF"/>
    <w:rsid w:val="006D042A"/>
    <w:rsid w:val="006D0D7C"/>
    <w:rsid w:val="006D34B8"/>
    <w:rsid w:val="006D44F4"/>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7192"/>
    <w:rsid w:val="00707681"/>
    <w:rsid w:val="00711A3D"/>
    <w:rsid w:val="007141E0"/>
    <w:rsid w:val="00715755"/>
    <w:rsid w:val="00717933"/>
    <w:rsid w:val="00720932"/>
    <w:rsid w:val="0072655A"/>
    <w:rsid w:val="00730EE3"/>
    <w:rsid w:val="00732C73"/>
    <w:rsid w:val="00735839"/>
    <w:rsid w:val="00736D35"/>
    <w:rsid w:val="00741A40"/>
    <w:rsid w:val="007500AA"/>
    <w:rsid w:val="00751175"/>
    <w:rsid w:val="0075354F"/>
    <w:rsid w:val="00756419"/>
    <w:rsid w:val="00761EC5"/>
    <w:rsid w:val="00762A32"/>
    <w:rsid w:val="007663DE"/>
    <w:rsid w:val="00772354"/>
    <w:rsid w:val="007747CF"/>
    <w:rsid w:val="0077521B"/>
    <w:rsid w:val="007757DC"/>
    <w:rsid w:val="00780388"/>
    <w:rsid w:val="00786C92"/>
    <w:rsid w:val="00792B05"/>
    <w:rsid w:val="00795E56"/>
    <w:rsid w:val="00796BA6"/>
    <w:rsid w:val="007978AF"/>
    <w:rsid w:val="007A0DA3"/>
    <w:rsid w:val="007A0DDC"/>
    <w:rsid w:val="007A10AF"/>
    <w:rsid w:val="007B35A5"/>
    <w:rsid w:val="007B4787"/>
    <w:rsid w:val="007C1DB0"/>
    <w:rsid w:val="007C41B2"/>
    <w:rsid w:val="007C48D3"/>
    <w:rsid w:val="007C4952"/>
    <w:rsid w:val="007C62C9"/>
    <w:rsid w:val="007D1711"/>
    <w:rsid w:val="007D2812"/>
    <w:rsid w:val="007D34FF"/>
    <w:rsid w:val="007D7A07"/>
    <w:rsid w:val="007E0D37"/>
    <w:rsid w:val="007E130E"/>
    <w:rsid w:val="007E40DF"/>
    <w:rsid w:val="007E4537"/>
    <w:rsid w:val="007E5518"/>
    <w:rsid w:val="007E7A85"/>
    <w:rsid w:val="007F1901"/>
    <w:rsid w:val="007F1B8C"/>
    <w:rsid w:val="007F3CC7"/>
    <w:rsid w:val="007F4B77"/>
    <w:rsid w:val="007F7738"/>
    <w:rsid w:val="008014A2"/>
    <w:rsid w:val="008034E3"/>
    <w:rsid w:val="00805358"/>
    <w:rsid w:val="00806F05"/>
    <w:rsid w:val="00810700"/>
    <w:rsid w:val="00810A68"/>
    <w:rsid w:val="00815E4C"/>
    <w:rsid w:val="00816CB6"/>
    <w:rsid w:val="00817F0A"/>
    <w:rsid w:val="00821B3E"/>
    <w:rsid w:val="00823446"/>
    <w:rsid w:val="0082530B"/>
    <w:rsid w:val="00827BB2"/>
    <w:rsid w:val="00827C6C"/>
    <w:rsid w:val="00830F5D"/>
    <w:rsid w:val="008319A2"/>
    <w:rsid w:val="0083295B"/>
    <w:rsid w:val="00834C8B"/>
    <w:rsid w:val="00836407"/>
    <w:rsid w:val="00836491"/>
    <w:rsid w:val="008401A6"/>
    <w:rsid w:val="00840B42"/>
    <w:rsid w:val="0084104D"/>
    <w:rsid w:val="00841395"/>
    <w:rsid w:val="00841835"/>
    <w:rsid w:val="008476F1"/>
    <w:rsid w:val="008572E7"/>
    <w:rsid w:val="00860C2D"/>
    <w:rsid w:val="00862B73"/>
    <w:rsid w:val="00863F67"/>
    <w:rsid w:val="00863F70"/>
    <w:rsid w:val="0086552F"/>
    <w:rsid w:val="00867B95"/>
    <w:rsid w:val="00870AC9"/>
    <w:rsid w:val="00872DAA"/>
    <w:rsid w:val="008739DF"/>
    <w:rsid w:val="00875C96"/>
    <w:rsid w:val="00875DE9"/>
    <w:rsid w:val="00876378"/>
    <w:rsid w:val="008816C5"/>
    <w:rsid w:val="00887A70"/>
    <w:rsid w:val="00894A2B"/>
    <w:rsid w:val="008969D3"/>
    <w:rsid w:val="008A2518"/>
    <w:rsid w:val="008A3DAA"/>
    <w:rsid w:val="008A4552"/>
    <w:rsid w:val="008B1F6B"/>
    <w:rsid w:val="008B5943"/>
    <w:rsid w:val="008C0253"/>
    <w:rsid w:val="008C386C"/>
    <w:rsid w:val="008C3EE2"/>
    <w:rsid w:val="008C66CE"/>
    <w:rsid w:val="008C6FD8"/>
    <w:rsid w:val="008C70A3"/>
    <w:rsid w:val="008C7865"/>
    <w:rsid w:val="008D45C4"/>
    <w:rsid w:val="008E1AFD"/>
    <w:rsid w:val="008E2192"/>
    <w:rsid w:val="008F0B7A"/>
    <w:rsid w:val="008F1FA1"/>
    <w:rsid w:val="008F27CF"/>
    <w:rsid w:val="008F38E7"/>
    <w:rsid w:val="008F3FB4"/>
    <w:rsid w:val="008F43E8"/>
    <w:rsid w:val="008F4652"/>
    <w:rsid w:val="008F56EC"/>
    <w:rsid w:val="008F70C3"/>
    <w:rsid w:val="008F7BFE"/>
    <w:rsid w:val="00903C59"/>
    <w:rsid w:val="00904432"/>
    <w:rsid w:val="0090540B"/>
    <w:rsid w:val="009113F8"/>
    <w:rsid w:val="00911CA9"/>
    <w:rsid w:val="00912B22"/>
    <w:rsid w:val="00915C82"/>
    <w:rsid w:val="009164F6"/>
    <w:rsid w:val="009169DB"/>
    <w:rsid w:val="00916AB9"/>
    <w:rsid w:val="0092041B"/>
    <w:rsid w:val="009205C0"/>
    <w:rsid w:val="009211A8"/>
    <w:rsid w:val="0092329B"/>
    <w:rsid w:val="009233DE"/>
    <w:rsid w:val="00923544"/>
    <w:rsid w:val="009248A9"/>
    <w:rsid w:val="0093000D"/>
    <w:rsid w:val="009331FE"/>
    <w:rsid w:val="00937F61"/>
    <w:rsid w:val="009451E6"/>
    <w:rsid w:val="0094533B"/>
    <w:rsid w:val="0094615C"/>
    <w:rsid w:val="0094624A"/>
    <w:rsid w:val="009505EF"/>
    <w:rsid w:val="00950AFA"/>
    <w:rsid w:val="00951705"/>
    <w:rsid w:val="00953354"/>
    <w:rsid w:val="00957AB2"/>
    <w:rsid w:val="00960462"/>
    <w:rsid w:val="00964D82"/>
    <w:rsid w:val="009666E3"/>
    <w:rsid w:val="00973A3E"/>
    <w:rsid w:val="00973CCB"/>
    <w:rsid w:val="009858EB"/>
    <w:rsid w:val="00986E13"/>
    <w:rsid w:val="0099016C"/>
    <w:rsid w:val="009941C6"/>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62CD"/>
    <w:rsid w:val="009B6835"/>
    <w:rsid w:val="009C1F08"/>
    <w:rsid w:val="009C40F3"/>
    <w:rsid w:val="009C57FF"/>
    <w:rsid w:val="009C63AE"/>
    <w:rsid w:val="009D1516"/>
    <w:rsid w:val="009D22AE"/>
    <w:rsid w:val="009D3626"/>
    <w:rsid w:val="009D3D56"/>
    <w:rsid w:val="009D5A5A"/>
    <w:rsid w:val="009D6DDC"/>
    <w:rsid w:val="009D7F07"/>
    <w:rsid w:val="009E145E"/>
    <w:rsid w:val="009E2CDC"/>
    <w:rsid w:val="009E5D81"/>
    <w:rsid w:val="009E7B73"/>
    <w:rsid w:val="009F499D"/>
    <w:rsid w:val="009F69A6"/>
    <w:rsid w:val="009F73A8"/>
    <w:rsid w:val="009F73B2"/>
    <w:rsid w:val="00A05199"/>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7877"/>
    <w:rsid w:val="00A51A4A"/>
    <w:rsid w:val="00A51ADA"/>
    <w:rsid w:val="00A52E0D"/>
    <w:rsid w:val="00A53F74"/>
    <w:rsid w:val="00A5707D"/>
    <w:rsid w:val="00A57D30"/>
    <w:rsid w:val="00A60FDB"/>
    <w:rsid w:val="00A639C0"/>
    <w:rsid w:val="00A64316"/>
    <w:rsid w:val="00A64771"/>
    <w:rsid w:val="00A64CB1"/>
    <w:rsid w:val="00A64E05"/>
    <w:rsid w:val="00A65C8D"/>
    <w:rsid w:val="00A708AD"/>
    <w:rsid w:val="00A71DEE"/>
    <w:rsid w:val="00A73744"/>
    <w:rsid w:val="00A801DA"/>
    <w:rsid w:val="00A80C5C"/>
    <w:rsid w:val="00A82620"/>
    <w:rsid w:val="00A82FCA"/>
    <w:rsid w:val="00A83CF0"/>
    <w:rsid w:val="00A915D4"/>
    <w:rsid w:val="00A91AA6"/>
    <w:rsid w:val="00A92215"/>
    <w:rsid w:val="00A96A80"/>
    <w:rsid w:val="00AA07B2"/>
    <w:rsid w:val="00AA0BA1"/>
    <w:rsid w:val="00AA2675"/>
    <w:rsid w:val="00AA4E39"/>
    <w:rsid w:val="00AA5FE7"/>
    <w:rsid w:val="00AA622A"/>
    <w:rsid w:val="00AB03E3"/>
    <w:rsid w:val="00AB25EF"/>
    <w:rsid w:val="00AB2D38"/>
    <w:rsid w:val="00AB532C"/>
    <w:rsid w:val="00AB7104"/>
    <w:rsid w:val="00AC05D5"/>
    <w:rsid w:val="00AC0F1F"/>
    <w:rsid w:val="00AC24A8"/>
    <w:rsid w:val="00AC342F"/>
    <w:rsid w:val="00AC476C"/>
    <w:rsid w:val="00AC542A"/>
    <w:rsid w:val="00AC60C2"/>
    <w:rsid w:val="00AC64D4"/>
    <w:rsid w:val="00AC7A65"/>
    <w:rsid w:val="00AC7B72"/>
    <w:rsid w:val="00AD00EC"/>
    <w:rsid w:val="00AD3D17"/>
    <w:rsid w:val="00AD4263"/>
    <w:rsid w:val="00AD4C36"/>
    <w:rsid w:val="00AD704E"/>
    <w:rsid w:val="00AD751B"/>
    <w:rsid w:val="00AF09E4"/>
    <w:rsid w:val="00AF1DB9"/>
    <w:rsid w:val="00AF259B"/>
    <w:rsid w:val="00AF4972"/>
    <w:rsid w:val="00AF5165"/>
    <w:rsid w:val="00B03DBA"/>
    <w:rsid w:val="00B04CFF"/>
    <w:rsid w:val="00B11C1F"/>
    <w:rsid w:val="00B12595"/>
    <w:rsid w:val="00B1413F"/>
    <w:rsid w:val="00B15820"/>
    <w:rsid w:val="00B226D2"/>
    <w:rsid w:val="00B257F4"/>
    <w:rsid w:val="00B25CAB"/>
    <w:rsid w:val="00B326F3"/>
    <w:rsid w:val="00B3459A"/>
    <w:rsid w:val="00B35124"/>
    <w:rsid w:val="00B37B08"/>
    <w:rsid w:val="00B4262B"/>
    <w:rsid w:val="00B45F1B"/>
    <w:rsid w:val="00B503D5"/>
    <w:rsid w:val="00B53294"/>
    <w:rsid w:val="00B540D0"/>
    <w:rsid w:val="00B54A4A"/>
    <w:rsid w:val="00B565FA"/>
    <w:rsid w:val="00B60D42"/>
    <w:rsid w:val="00B624AE"/>
    <w:rsid w:val="00B62CED"/>
    <w:rsid w:val="00B62D56"/>
    <w:rsid w:val="00B6313C"/>
    <w:rsid w:val="00B64164"/>
    <w:rsid w:val="00B71670"/>
    <w:rsid w:val="00B744A0"/>
    <w:rsid w:val="00B74F4C"/>
    <w:rsid w:val="00B83CCE"/>
    <w:rsid w:val="00B83F82"/>
    <w:rsid w:val="00B84C29"/>
    <w:rsid w:val="00B85B8B"/>
    <w:rsid w:val="00B85BB5"/>
    <w:rsid w:val="00BA0191"/>
    <w:rsid w:val="00BA4104"/>
    <w:rsid w:val="00BA43F1"/>
    <w:rsid w:val="00BA4627"/>
    <w:rsid w:val="00BA733F"/>
    <w:rsid w:val="00BA7731"/>
    <w:rsid w:val="00BB0C7E"/>
    <w:rsid w:val="00BB399E"/>
    <w:rsid w:val="00BB3C54"/>
    <w:rsid w:val="00BB5383"/>
    <w:rsid w:val="00BB53A6"/>
    <w:rsid w:val="00BB60BC"/>
    <w:rsid w:val="00BB7317"/>
    <w:rsid w:val="00BC0B4A"/>
    <w:rsid w:val="00BC1A87"/>
    <w:rsid w:val="00BC5022"/>
    <w:rsid w:val="00BC6054"/>
    <w:rsid w:val="00BD2509"/>
    <w:rsid w:val="00BD2A49"/>
    <w:rsid w:val="00BD3DE6"/>
    <w:rsid w:val="00BD5132"/>
    <w:rsid w:val="00BE022D"/>
    <w:rsid w:val="00BE1006"/>
    <w:rsid w:val="00BE1357"/>
    <w:rsid w:val="00BE77E7"/>
    <w:rsid w:val="00BF30BE"/>
    <w:rsid w:val="00BF358F"/>
    <w:rsid w:val="00BF67C2"/>
    <w:rsid w:val="00BF6A8F"/>
    <w:rsid w:val="00BF74D5"/>
    <w:rsid w:val="00BF7D5B"/>
    <w:rsid w:val="00C00A78"/>
    <w:rsid w:val="00C02A86"/>
    <w:rsid w:val="00C062B1"/>
    <w:rsid w:val="00C10566"/>
    <w:rsid w:val="00C11174"/>
    <w:rsid w:val="00C11926"/>
    <w:rsid w:val="00C134FD"/>
    <w:rsid w:val="00C147D2"/>
    <w:rsid w:val="00C16C4F"/>
    <w:rsid w:val="00C20ABE"/>
    <w:rsid w:val="00C2452A"/>
    <w:rsid w:val="00C27992"/>
    <w:rsid w:val="00C306FB"/>
    <w:rsid w:val="00C316F8"/>
    <w:rsid w:val="00C318A4"/>
    <w:rsid w:val="00C442BE"/>
    <w:rsid w:val="00C44DEE"/>
    <w:rsid w:val="00C501E2"/>
    <w:rsid w:val="00C52825"/>
    <w:rsid w:val="00C52FE8"/>
    <w:rsid w:val="00C54D0C"/>
    <w:rsid w:val="00C551E8"/>
    <w:rsid w:val="00C73C9C"/>
    <w:rsid w:val="00C7549D"/>
    <w:rsid w:val="00C757E9"/>
    <w:rsid w:val="00C83025"/>
    <w:rsid w:val="00C84F80"/>
    <w:rsid w:val="00C85A9F"/>
    <w:rsid w:val="00C862C0"/>
    <w:rsid w:val="00C86EC2"/>
    <w:rsid w:val="00C90A7B"/>
    <w:rsid w:val="00C938F2"/>
    <w:rsid w:val="00C93D96"/>
    <w:rsid w:val="00C956E7"/>
    <w:rsid w:val="00C9646B"/>
    <w:rsid w:val="00C97E38"/>
    <w:rsid w:val="00CA0880"/>
    <w:rsid w:val="00CA2343"/>
    <w:rsid w:val="00CA590F"/>
    <w:rsid w:val="00CA6309"/>
    <w:rsid w:val="00CB1E8A"/>
    <w:rsid w:val="00CB21AA"/>
    <w:rsid w:val="00CB352C"/>
    <w:rsid w:val="00CB78A4"/>
    <w:rsid w:val="00CC4389"/>
    <w:rsid w:val="00CC65C5"/>
    <w:rsid w:val="00CC69BD"/>
    <w:rsid w:val="00CC7B7E"/>
    <w:rsid w:val="00CD15B0"/>
    <w:rsid w:val="00CD2198"/>
    <w:rsid w:val="00CD7FB8"/>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21DFA"/>
    <w:rsid w:val="00D24CD2"/>
    <w:rsid w:val="00D24DE2"/>
    <w:rsid w:val="00D26728"/>
    <w:rsid w:val="00D278CE"/>
    <w:rsid w:val="00D30117"/>
    <w:rsid w:val="00D30AB8"/>
    <w:rsid w:val="00D3221E"/>
    <w:rsid w:val="00D3440C"/>
    <w:rsid w:val="00D34AD6"/>
    <w:rsid w:val="00D36976"/>
    <w:rsid w:val="00D4129C"/>
    <w:rsid w:val="00D43045"/>
    <w:rsid w:val="00D46804"/>
    <w:rsid w:val="00D52C1B"/>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90F0A"/>
    <w:rsid w:val="00D91C36"/>
    <w:rsid w:val="00D92C39"/>
    <w:rsid w:val="00D95CF5"/>
    <w:rsid w:val="00D97145"/>
    <w:rsid w:val="00DA1807"/>
    <w:rsid w:val="00DA3C39"/>
    <w:rsid w:val="00DB40CD"/>
    <w:rsid w:val="00DB425C"/>
    <w:rsid w:val="00DB49C5"/>
    <w:rsid w:val="00DC41A5"/>
    <w:rsid w:val="00DD0106"/>
    <w:rsid w:val="00DD1E7E"/>
    <w:rsid w:val="00DD2A59"/>
    <w:rsid w:val="00DD410B"/>
    <w:rsid w:val="00DD59B9"/>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5AE1"/>
    <w:rsid w:val="00E2600B"/>
    <w:rsid w:val="00E305F6"/>
    <w:rsid w:val="00E30674"/>
    <w:rsid w:val="00E372B6"/>
    <w:rsid w:val="00E433DB"/>
    <w:rsid w:val="00E44474"/>
    <w:rsid w:val="00E47215"/>
    <w:rsid w:val="00E539CC"/>
    <w:rsid w:val="00E553A7"/>
    <w:rsid w:val="00E55BD6"/>
    <w:rsid w:val="00E57548"/>
    <w:rsid w:val="00E6079A"/>
    <w:rsid w:val="00E62340"/>
    <w:rsid w:val="00E628D2"/>
    <w:rsid w:val="00E63D65"/>
    <w:rsid w:val="00E65E7C"/>
    <w:rsid w:val="00E675D2"/>
    <w:rsid w:val="00E724CF"/>
    <w:rsid w:val="00E75000"/>
    <w:rsid w:val="00E80048"/>
    <w:rsid w:val="00E82D6B"/>
    <w:rsid w:val="00E838C9"/>
    <w:rsid w:val="00E8467A"/>
    <w:rsid w:val="00E914FD"/>
    <w:rsid w:val="00E9339F"/>
    <w:rsid w:val="00E93690"/>
    <w:rsid w:val="00E93D5B"/>
    <w:rsid w:val="00E9547B"/>
    <w:rsid w:val="00E95CCB"/>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E24D9"/>
    <w:rsid w:val="00EE34C7"/>
    <w:rsid w:val="00EE4118"/>
    <w:rsid w:val="00EE568D"/>
    <w:rsid w:val="00EE76D2"/>
    <w:rsid w:val="00EF0799"/>
    <w:rsid w:val="00EF58D3"/>
    <w:rsid w:val="00EF5BFA"/>
    <w:rsid w:val="00F0136D"/>
    <w:rsid w:val="00F06285"/>
    <w:rsid w:val="00F07766"/>
    <w:rsid w:val="00F14CDE"/>
    <w:rsid w:val="00F2113E"/>
    <w:rsid w:val="00F23B88"/>
    <w:rsid w:val="00F23DA6"/>
    <w:rsid w:val="00F249A0"/>
    <w:rsid w:val="00F258BF"/>
    <w:rsid w:val="00F307C6"/>
    <w:rsid w:val="00F31C94"/>
    <w:rsid w:val="00F3383E"/>
    <w:rsid w:val="00F35982"/>
    <w:rsid w:val="00F37CEC"/>
    <w:rsid w:val="00F42057"/>
    <w:rsid w:val="00F42345"/>
    <w:rsid w:val="00F42C08"/>
    <w:rsid w:val="00F4554A"/>
    <w:rsid w:val="00F45E67"/>
    <w:rsid w:val="00F518C3"/>
    <w:rsid w:val="00F51CB5"/>
    <w:rsid w:val="00F55126"/>
    <w:rsid w:val="00F55599"/>
    <w:rsid w:val="00F648A0"/>
    <w:rsid w:val="00F7136B"/>
    <w:rsid w:val="00F76EBC"/>
    <w:rsid w:val="00F82523"/>
    <w:rsid w:val="00F83622"/>
    <w:rsid w:val="00F8574B"/>
    <w:rsid w:val="00F86339"/>
    <w:rsid w:val="00F86AA1"/>
    <w:rsid w:val="00F910FC"/>
    <w:rsid w:val="00F914A5"/>
    <w:rsid w:val="00FB14A2"/>
    <w:rsid w:val="00FB1C71"/>
    <w:rsid w:val="00FB7B34"/>
    <w:rsid w:val="00FC319C"/>
    <w:rsid w:val="00FC33DB"/>
    <w:rsid w:val="00FC6FF8"/>
    <w:rsid w:val="00FD1558"/>
    <w:rsid w:val="00FD3DE0"/>
    <w:rsid w:val="00FD428E"/>
    <w:rsid w:val="00FD5DF0"/>
    <w:rsid w:val="00FE1305"/>
    <w:rsid w:val="00FE1990"/>
    <w:rsid w:val="00FE3282"/>
    <w:rsid w:val="00FE32D9"/>
    <w:rsid w:val="00FE3A1F"/>
    <w:rsid w:val="00FE4677"/>
    <w:rsid w:val="00FE4ABB"/>
    <w:rsid w:val="00FE5016"/>
    <w:rsid w:val="00FE6CAA"/>
    <w:rsid w:val="00FE7979"/>
    <w:rsid w:val="00FF0176"/>
    <w:rsid w:val="00FF1D27"/>
    <w:rsid w:val="00FF3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71BA7B38-CDAF-4C58-8DD3-0A08734C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165F3-BC72-4B09-8556-3C5DD2D8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76</cp:revision>
  <cp:lastPrinted>2023-03-13T10:18:00Z</cp:lastPrinted>
  <dcterms:created xsi:type="dcterms:W3CDTF">2023-03-16T13:28:00Z</dcterms:created>
  <dcterms:modified xsi:type="dcterms:W3CDTF">2023-03-27T11:52:00Z</dcterms:modified>
</cp:coreProperties>
</file>